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0" w:type="dxa"/>
        <w:tblInd w:w="-318" w:type="dxa"/>
        <w:tblLayout w:type="fixed"/>
        <w:tblLook w:val="01E0" w:firstRow="1" w:lastRow="1" w:firstColumn="1" w:lastColumn="1" w:noHBand="0" w:noVBand="0"/>
      </w:tblPr>
      <w:tblGrid>
        <w:gridCol w:w="9880"/>
      </w:tblGrid>
      <w:tr w:rsidR="00AE6A5A" w:rsidRPr="006F7B7F" w:rsidTr="00960673">
        <w:trPr>
          <w:trHeight w:val="3117"/>
        </w:trPr>
        <w:tc>
          <w:tcPr>
            <w:tcW w:w="9880" w:type="dxa"/>
          </w:tcPr>
          <w:p w:rsidR="00960673" w:rsidRDefault="00960673" w:rsidP="00960673">
            <w:pPr>
              <w:pStyle w:val="a6"/>
              <w:jc w:val="center"/>
            </w:pPr>
            <w:r>
              <w:rPr>
                <w:noProof/>
              </w:rPr>
              <w:drawing>
                <wp:inline distT="0" distB="0" distL="0" distR="0">
                  <wp:extent cx="619125" cy="800100"/>
                  <wp:effectExtent l="0" t="0" r="9525"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800100"/>
                          </a:xfrm>
                          <a:prstGeom prst="rect">
                            <a:avLst/>
                          </a:prstGeom>
                          <a:noFill/>
                          <a:ln>
                            <a:noFill/>
                          </a:ln>
                        </pic:spPr>
                      </pic:pic>
                    </a:graphicData>
                  </a:graphic>
                </wp:inline>
              </w:drawing>
            </w:r>
          </w:p>
          <w:p w:rsidR="00960673" w:rsidRDefault="00960673" w:rsidP="00567AF3">
            <w:pPr>
              <w:pStyle w:val="a4"/>
              <w:rPr>
                <w:b w:val="0"/>
                <w:sz w:val="32"/>
                <w:szCs w:val="32"/>
              </w:rPr>
            </w:pPr>
            <w:r>
              <w:rPr>
                <w:sz w:val="32"/>
                <w:szCs w:val="32"/>
              </w:rPr>
              <w:t xml:space="preserve">     Совет Муромцевского района</w:t>
            </w:r>
            <w:r w:rsidR="00567AF3">
              <w:rPr>
                <w:sz w:val="32"/>
                <w:szCs w:val="32"/>
              </w:rPr>
              <w:t xml:space="preserve"> </w:t>
            </w:r>
            <w:r>
              <w:rPr>
                <w:sz w:val="32"/>
                <w:szCs w:val="32"/>
              </w:rPr>
              <w:t>Омской области</w:t>
            </w:r>
          </w:p>
          <w:p w:rsidR="00960673" w:rsidRDefault="00960673" w:rsidP="009606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(Первая сессия первого созыва)</w:t>
            </w:r>
          </w:p>
          <w:p w:rsidR="00960673" w:rsidRDefault="00960673" w:rsidP="00960673">
            <w:pPr>
              <w:pStyle w:val="1"/>
              <w:rPr>
                <w:sz w:val="36"/>
                <w:szCs w:val="36"/>
              </w:rPr>
            </w:pPr>
          </w:p>
          <w:p w:rsidR="00AE6A5A" w:rsidRPr="006F7B7F" w:rsidRDefault="00960673" w:rsidP="00960673">
            <w:pPr>
              <w:pStyle w:val="1"/>
              <w:rPr>
                <w:bCs/>
                <w:sz w:val="28"/>
                <w:szCs w:val="28"/>
              </w:rPr>
            </w:pPr>
            <w:r>
              <w:rPr>
                <w:sz w:val="36"/>
                <w:szCs w:val="36"/>
              </w:rPr>
              <w:t>РЕШЕНИЕ</w:t>
            </w:r>
          </w:p>
        </w:tc>
      </w:tr>
    </w:tbl>
    <w:p w:rsidR="00AE6A5A" w:rsidRPr="0025775E" w:rsidRDefault="00AE6A5A" w:rsidP="00AE6A5A">
      <w:pPr>
        <w:rPr>
          <w:rFonts w:ascii="Times New Roman" w:hAnsi="Times New Roman" w:cs="Times New Roman"/>
          <w:sz w:val="28"/>
          <w:szCs w:val="28"/>
          <w:lang w:eastAsia="ru-RU"/>
        </w:rPr>
      </w:pPr>
      <w:r w:rsidRPr="0025775E">
        <w:rPr>
          <w:rFonts w:ascii="Times New Roman" w:hAnsi="Times New Roman" w:cs="Times New Roman"/>
          <w:sz w:val="28"/>
          <w:szCs w:val="28"/>
          <w:lang w:eastAsia="ru-RU"/>
        </w:rPr>
        <w:t>0</w:t>
      </w:r>
      <w:r>
        <w:rPr>
          <w:rFonts w:ascii="Times New Roman" w:hAnsi="Times New Roman" w:cs="Times New Roman"/>
          <w:sz w:val="28"/>
          <w:szCs w:val="28"/>
          <w:lang w:eastAsia="ru-RU"/>
        </w:rPr>
        <w:t>1.10</w:t>
      </w:r>
      <w:r w:rsidRPr="0025775E">
        <w:rPr>
          <w:rFonts w:ascii="Times New Roman" w:hAnsi="Times New Roman" w:cs="Times New Roman"/>
          <w:sz w:val="28"/>
          <w:szCs w:val="28"/>
          <w:lang w:eastAsia="ru-RU"/>
        </w:rPr>
        <w:t>.2025 № 0</w:t>
      </w:r>
      <w:r w:rsidR="007B4C30">
        <w:rPr>
          <w:rFonts w:ascii="Times New Roman" w:hAnsi="Times New Roman" w:cs="Times New Roman"/>
          <w:sz w:val="28"/>
          <w:szCs w:val="28"/>
          <w:lang w:eastAsia="ru-RU"/>
        </w:rPr>
        <w:t>0                                                         проект</w:t>
      </w:r>
    </w:p>
    <w:p w:rsidR="00AE6A5A" w:rsidRDefault="00AE6A5A" w:rsidP="00AE6A5A">
      <w:pPr>
        <w:pStyle w:val="a3"/>
        <w:spacing w:before="0" w:beforeAutospacing="0" w:after="0" w:afterAutospacing="0"/>
        <w:ind w:right="3969"/>
        <w:jc w:val="both"/>
        <w:rPr>
          <w:sz w:val="28"/>
          <w:szCs w:val="28"/>
        </w:rPr>
      </w:pPr>
      <w:r>
        <w:rPr>
          <w:sz w:val="28"/>
          <w:szCs w:val="28"/>
        </w:rPr>
        <w:t xml:space="preserve"> «О регистрации депутатского объединения Всероссийской политической партии «Единая Россия» в Совете Муромцевского района Омской области»</w:t>
      </w:r>
    </w:p>
    <w:p w:rsidR="00AE6A5A" w:rsidRDefault="00AE6A5A" w:rsidP="00AE6A5A">
      <w:pPr>
        <w:pStyle w:val="a3"/>
        <w:spacing w:before="0" w:beforeAutospacing="0" w:after="0" w:afterAutospacing="0"/>
        <w:ind w:right="3969"/>
        <w:jc w:val="both"/>
      </w:pPr>
    </w:p>
    <w:p w:rsidR="00AE6A5A" w:rsidRPr="00947165" w:rsidRDefault="00AE6A5A" w:rsidP="00947165">
      <w:pPr>
        <w:pStyle w:val="a3"/>
        <w:spacing w:before="0" w:beforeAutospacing="0" w:after="0" w:afterAutospacing="0"/>
        <w:ind w:right="-1" w:firstLine="709"/>
        <w:jc w:val="both"/>
        <w:rPr>
          <w:b/>
        </w:rPr>
      </w:pPr>
      <w:r>
        <w:rPr>
          <w:sz w:val="28"/>
          <w:szCs w:val="28"/>
        </w:rPr>
        <w:t>В соответствии с Федеральным законом от 06.10.2003 года № 131-ФЗ «Об общих принципах организации местного самоуправления в Российской Федерации», Законом Омской области от_____.2025 № _________-ОЗ «О преобразовании всех поселений, входящих в состав Муромцевского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решением Президиума Регионального политического совета Омского регионального отделения Всероссийской политической партии «Единая Россия», выписки из протокола заседания Местного политического совета Муромцевского местного отделения Всероссийской политической партии «Единая Россия» от 17.09.2025 г №17, Совет Муромцевского района Омской области</w:t>
      </w:r>
      <w:r w:rsidR="00947165">
        <w:rPr>
          <w:sz w:val="28"/>
          <w:szCs w:val="28"/>
        </w:rPr>
        <w:t xml:space="preserve"> </w:t>
      </w:r>
      <w:r w:rsidRPr="00947165">
        <w:rPr>
          <w:b/>
          <w:sz w:val="28"/>
          <w:szCs w:val="28"/>
        </w:rPr>
        <w:t>Р Е Ш И Л:</w:t>
      </w:r>
    </w:p>
    <w:p w:rsidR="00AE6A5A" w:rsidRDefault="00AE6A5A" w:rsidP="00947165">
      <w:pPr>
        <w:pStyle w:val="a3"/>
        <w:spacing w:before="0" w:beforeAutospacing="0" w:after="0" w:afterAutospacing="0"/>
        <w:jc w:val="both"/>
      </w:pPr>
      <w:r>
        <w:rPr>
          <w:sz w:val="28"/>
          <w:szCs w:val="28"/>
        </w:rPr>
        <w:t>1. Зарегистрировать депутатское объединение Всероссийской политической партии «Единая Россия» в Совете Муромцевского района Омской области.</w:t>
      </w:r>
    </w:p>
    <w:p w:rsidR="00AE6A5A" w:rsidRDefault="00AE6A5A" w:rsidP="00AE6A5A">
      <w:pPr>
        <w:autoSpaceDE w:val="0"/>
        <w:autoSpaceDN w:val="0"/>
        <w:adjustRightInd w:val="0"/>
        <w:spacing w:after="0" w:line="240" w:lineRule="auto"/>
        <w:rPr>
          <w:rFonts w:ascii="Times New Roman" w:hAnsi="Times New Roman" w:cs="Times New Roman"/>
          <w:sz w:val="28"/>
          <w:szCs w:val="28"/>
        </w:rPr>
      </w:pPr>
      <w:r w:rsidRPr="0049402B">
        <w:rPr>
          <w:rFonts w:ascii="Times New Roman" w:hAnsi="Times New Roman" w:cs="Times New Roman"/>
          <w:sz w:val="28"/>
          <w:szCs w:val="28"/>
        </w:rPr>
        <w:t>2. Утвердить следующий состав депутатского объединения Всероссийской политической партии «Единая Россия» в Совете Муро</w:t>
      </w:r>
      <w:r>
        <w:rPr>
          <w:rFonts w:ascii="Times New Roman" w:hAnsi="Times New Roman" w:cs="Times New Roman"/>
          <w:sz w:val="28"/>
          <w:szCs w:val="28"/>
        </w:rPr>
        <w:t>мцевского района Омской области</w:t>
      </w:r>
      <w:r w:rsidRPr="0049402B">
        <w:rPr>
          <w:rFonts w:ascii="Times New Roman" w:hAnsi="Times New Roman" w:cs="Times New Roman"/>
          <w:sz w:val="28"/>
          <w:szCs w:val="28"/>
        </w:rPr>
        <w:t>:</w:t>
      </w:r>
    </w:p>
    <w:p w:rsidR="00AE6A5A" w:rsidRPr="0049402B" w:rsidRDefault="00AE6A5A" w:rsidP="00AE6A5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49402B">
        <w:rPr>
          <w:rFonts w:ascii="Times New Roman" w:hAnsi="Times New Roman" w:cs="Times New Roman"/>
          <w:sz w:val="28"/>
          <w:szCs w:val="28"/>
        </w:rPr>
        <w:t xml:space="preserve"> </w:t>
      </w:r>
      <w:r>
        <w:rPr>
          <w:rFonts w:ascii="Times New Roman" w:hAnsi="Times New Roman" w:cs="Times New Roman"/>
          <w:sz w:val="28"/>
          <w:szCs w:val="28"/>
        </w:rPr>
        <w:t>Сурина Татьяна</w:t>
      </w:r>
      <w:r w:rsidRPr="0049402B">
        <w:rPr>
          <w:rFonts w:ascii="Times New Roman" w:hAnsi="Times New Roman" w:cs="Times New Roman"/>
          <w:sz w:val="28"/>
          <w:szCs w:val="28"/>
        </w:rPr>
        <w:t xml:space="preserve"> </w:t>
      </w:r>
      <w:r>
        <w:rPr>
          <w:rFonts w:ascii="Times New Roman" w:hAnsi="Times New Roman" w:cs="Times New Roman"/>
          <w:sz w:val="28"/>
          <w:szCs w:val="28"/>
        </w:rPr>
        <w:t>Васильевна, избранная</w:t>
      </w:r>
      <w:r w:rsidRPr="0049402B">
        <w:rPr>
          <w:rFonts w:ascii="Times New Roman" w:hAnsi="Times New Roman" w:cs="Times New Roman"/>
          <w:sz w:val="28"/>
          <w:szCs w:val="28"/>
        </w:rPr>
        <w:t xml:space="preserve"> по одномандатному округу №1;</w:t>
      </w:r>
    </w:p>
    <w:p w:rsidR="00AE6A5A" w:rsidRPr="00003CCF"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w:t>
      </w:r>
      <w:r w:rsidR="00947165">
        <w:rPr>
          <w:rFonts w:ascii="Times New Roman" w:hAnsi="Times New Roman"/>
          <w:sz w:val="28"/>
          <w:szCs w:val="28"/>
        </w:rPr>
        <w:t xml:space="preserve"> </w:t>
      </w:r>
      <w:r>
        <w:rPr>
          <w:rFonts w:ascii="Times New Roman" w:hAnsi="Times New Roman"/>
          <w:sz w:val="28"/>
          <w:szCs w:val="28"/>
        </w:rPr>
        <w:t>Кузнецова Любовь Витальевна,</w:t>
      </w:r>
      <w:r w:rsidRPr="00003CCF">
        <w:rPr>
          <w:rFonts w:ascii="Times New Roman" w:hAnsi="Times New Roman"/>
          <w:sz w:val="28"/>
          <w:szCs w:val="28"/>
        </w:rPr>
        <w:t xml:space="preserve"> избра</w:t>
      </w:r>
      <w:r>
        <w:rPr>
          <w:rFonts w:ascii="Times New Roman" w:hAnsi="Times New Roman"/>
          <w:sz w:val="28"/>
          <w:szCs w:val="28"/>
        </w:rPr>
        <w:t>нная по одномандатному округу №2</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w:t>
      </w:r>
      <w:r w:rsidR="00947165">
        <w:rPr>
          <w:rFonts w:ascii="Times New Roman" w:hAnsi="Times New Roman"/>
          <w:sz w:val="28"/>
          <w:szCs w:val="28"/>
        </w:rPr>
        <w:t xml:space="preserve"> </w:t>
      </w:r>
      <w:r>
        <w:rPr>
          <w:rFonts w:ascii="Times New Roman" w:hAnsi="Times New Roman"/>
          <w:sz w:val="28"/>
          <w:szCs w:val="28"/>
        </w:rPr>
        <w:t>Пономарева Ирина Геннадьевна,</w:t>
      </w:r>
      <w:r w:rsidRPr="00132372">
        <w:rPr>
          <w:rFonts w:ascii="Times New Roman" w:hAnsi="Times New Roman"/>
          <w:sz w:val="28"/>
          <w:szCs w:val="28"/>
        </w:rPr>
        <w:t xml:space="preserve"> </w:t>
      </w:r>
      <w:r w:rsidRPr="00003CCF">
        <w:rPr>
          <w:rFonts w:ascii="Times New Roman" w:hAnsi="Times New Roman"/>
          <w:sz w:val="28"/>
          <w:szCs w:val="28"/>
        </w:rPr>
        <w:t>избра</w:t>
      </w:r>
      <w:r>
        <w:rPr>
          <w:rFonts w:ascii="Times New Roman" w:hAnsi="Times New Roman"/>
          <w:sz w:val="28"/>
          <w:szCs w:val="28"/>
        </w:rPr>
        <w:t>нная по одномандатному округу №3</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w:t>
      </w:r>
      <w:r w:rsidR="00947165">
        <w:rPr>
          <w:rFonts w:ascii="Times New Roman" w:hAnsi="Times New Roman"/>
          <w:sz w:val="28"/>
          <w:szCs w:val="28"/>
        </w:rPr>
        <w:t xml:space="preserve"> </w:t>
      </w:r>
      <w:proofErr w:type="spellStart"/>
      <w:r>
        <w:rPr>
          <w:rFonts w:ascii="Times New Roman" w:hAnsi="Times New Roman"/>
          <w:sz w:val="28"/>
          <w:szCs w:val="28"/>
        </w:rPr>
        <w:t>Вязанкина</w:t>
      </w:r>
      <w:proofErr w:type="spellEnd"/>
      <w:r>
        <w:rPr>
          <w:rFonts w:ascii="Times New Roman" w:hAnsi="Times New Roman"/>
          <w:sz w:val="28"/>
          <w:szCs w:val="28"/>
        </w:rPr>
        <w:t xml:space="preserve"> Анна Александровна,</w:t>
      </w:r>
      <w:r w:rsidRPr="00132372">
        <w:rPr>
          <w:rFonts w:ascii="Times New Roman" w:hAnsi="Times New Roman"/>
          <w:sz w:val="28"/>
          <w:szCs w:val="28"/>
        </w:rPr>
        <w:t xml:space="preserve"> </w:t>
      </w:r>
      <w:r w:rsidRPr="00003CCF">
        <w:rPr>
          <w:rFonts w:ascii="Times New Roman" w:hAnsi="Times New Roman"/>
          <w:sz w:val="28"/>
          <w:szCs w:val="28"/>
        </w:rPr>
        <w:t>избра</w:t>
      </w:r>
      <w:r>
        <w:rPr>
          <w:rFonts w:ascii="Times New Roman" w:hAnsi="Times New Roman"/>
          <w:sz w:val="28"/>
          <w:szCs w:val="28"/>
        </w:rPr>
        <w:t>нная по одномандатному округу №4</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5.</w:t>
      </w:r>
      <w:r w:rsidR="00947165">
        <w:rPr>
          <w:rFonts w:ascii="Times New Roman" w:hAnsi="Times New Roman"/>
          <w:sz w:val="28"/>
          <w:szCs w:val="28"/>
        </w:rPr>
        <w:t xml:space="preserve"> </w:t>
      </w:r>
      <w:proofErr w:type="gramStart"/>
      <w:r>
        <w:rPr>
          <w:rFonts w:ascii="Times New Roman" w:hAnsi="Times New Roman"/>
          <w:sz w:val="28"/>
          <w:szCs w:val="28"/>
        </w:rPr>
        <w:t>Григорьев  Владимир</w:t>
      </w:r>
      <w:proofErr w:type="gramEnd"/>
      <w:r>
        <w:rPr>
          <w:rFonts w:ascii="Times New Roman" w:hAnsi="Times New Roman"/>
          <w:sz w:val="28"/>
          <w:szCs w:val="28"/>
        </w:rPr>
        <w:t xml:space="preserve"> Александрович,</w:t>
      </w:r>
      <w:r w:rsidRPr="00132372">
        <w:rPr>
          <w:rFonts w:ascii="Times New Roman" w:hAnsi="Times New Roman"/>
          <w:sz w:val="28"/>
          <w:szCs w:val="28"/>
        </w:rPr>
        <w:t xml:space="preserve"> </w:t>
      </w:r>
      <w:r w:rsidRPr="00003CCF">
        <w:rPr>
          <w:rFonts w:ascii="Times New Roman" w:hAnsi="Times New Roman"/>
          <w:sz w:val="28"/>
          <w:szCs w:val="28"/>
        </w:rPr>
        <w:t>избра</w:t>
      </w:r>
      <w:r>
        <w:rPr>
          <w:rFonts w:ascii="Times New Roman" w:hAnsi="Times New Roman"/>
          <w:sz w:val="28"/>
          <w:szCs w:val="28"/>
        </w:rPr>
        <w:t>нный  по одномандатному округу №</w:t>
      </w:r>
      <w:r w:rsidR="00947165">
        <w:rPr>
          <w:rFonts w:ascii="Times New Roman" w:hAnsi="Times New Roman"/>
          <w:sz w:val="28"/>
          <w:szCs w:val="28"/>
        </w:rPr>
        <w:t xml:space="preserve"> </w:t>
      </w:r>
      <w:r>
        <w:rPr>
          <w:rFonts w:ascii="Times New Roman" w:hAnsi="Times New Roman"/>
          <w:sz w:val="28"/>
          <w:szCs w:val="28"/>
        </w:rPr>
        <w:t>5</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6.</w:t>
      </w:r>
      <w:r w:rsidR="00947165">
        <w:rPr>
          <w:rFonts w:ascii="Times New Roman" w:hAnsi="Times New Roman"/>
          <w:sz w:val="28"/>
          <w:szCs w:val="28"/>
        </w:rPr>
        <w:t xml:space="preserve"> </w:t>
      </w:r>
      <w:proofErr w:type="spellStart"/>
      <w:r>
        <w:rPr>
          <w:rFonts w:ascii="Times New Roman" w:hAnsi="Times New Roman"/>
          <w:sz w:val="28"/>
          <w:szCs w:val="28"/>
        </w:rPr>
        <w:t>Басак</w:t>
      </w:r>
      <w:proofErr w:type="spellEnd"/>
      <w:r>
        <w:rPr>
          <w:rFonts w:ascii="Times New Roman" w:hAnsi="Times New Roman"/>
          <w:sz w:val="28"/>
          <w:szCs w:val="28"/>
        </w:rPr>
        <w:t xml:space="preserve"> Наталья Александровна,</w:t>
      </w:r>
      <w:r w:rsidRPr="00132372">
        <w:rPr>
          <w:rFonts w:ascii="Times New Roman" w:hAnsi="Times New Roman"/>
          <w:sz w:val="28"/>
          <w:szCs w:val="28"/>
        </w:rPr>
        <w:t xml:space="preserve"> </w:t>
      </w:r>
      <w:r w:rsidRPr="00003CCF">
        <w:rPr>
          <w:rFonts w:ascii="Times New Roman" w:hAnsi="Times New Roman"/>
          <w:sz w:val="28"/>
          <w:szCs w:val="28"/>
        </w:rPr>
        <w:t>избра</w:t>
      </w:r>
      <w:r>
        <w:rPr>
          <w:rFonts w:ascii="Times New Roman" w:hAnsi="Times New Roman"/>
          <w:sz w:val="28"/>
          <w:szCs w:val="28"/>
        </w:rPr>
        <w:t>нная по одномандатному округу №6</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7.</w:t>
      </w:r>
      <w:r w:rsidR="00947165">
        <w:rPr>
          <w:rFonts w:ascii="Times New Roman" w:hAnsi="Times New Roman"/>
          <w:sz w:val="28"/>
          <w:szCs w:val="28"/>
        </w:rPr>
        <w:t xml:space="preserve"> </w:t>
      </w:r>
      <w:r>
        <w:rPr>
          <w:rFonts w:ascii="Times New Roman" w:hAnsi="Times New Roman"/>
          <w:sz w:val="28"/>
          <w:szCs w:val="28"/>
        </w:rPr>
        <w:t>Иванов Александр Геннадьевич,</w:t>
      </w:r>
      <w:r w:rsidRPr="00132372">
        <w:rPr>
          <w:rFonts w:ascii="Times New Roman" w:hAnsi="Times New Roman"/>
          <w:sz w:val="28"/>
          <w:szCs w:val="28"/>
        </w:rPr>
        <w:t xml:space="preserve"> </w:t>
      </w:r>
      <w:proofErr w:type="gramStart"/>
      <w:r w:rsidRPr="00003CCF">
        <w:rPr>
          <w:rFonts w:ascii="Times New Roman" w:hAnsi="Times New Roman"/>
          <w:sz w:val="28"/>
          <w:szCs w:val="28"/>
        </w:rPr>
        <w:t>избра</w:t>
      </w:r>
      <w:r>
        <w:rPr>
          <w:rFonts w:ascii="Times New Roman" w:hAnsi="Times New Roman"/>
          <w:sz w:val="28"/>
          <w:szCs w:val="28"/>
        </w:rPr>
        <w:t>нный  по</w:t>
      </w:r>
      <w:proofErr w:type="gramEnd"/>
      <w:r>
        <w:rPr>
          <w:rFonts w:ascii="Times New Roman" w:hAnsi="Times New Roman"/>
          <w:sz w:val="28"/>
          <w:szCs w:val="28"/>
        </w:rPr>
        <w:t xml:space="preserve"> двухмандатному округу №8</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8.</w:t>
      </w:r>
      <w:r w:rsidR="00947165">
        <w:rPr>
          <w:rFonts w:ascii="Times New Roman" w:hAnsi="Times New Roman"/>
          <w:sz w:val="28"/>
          <w:szCs w:val="28"/>
        </w:rPr>
        <w:t xml:space="preserve"> </w:t>
      </w:r>
      <w:proofErr w:type="spellStart"/>
      <w:r>
        <w:rPr>
          <w:rFonts w:ascii="Times New Roman" w:hAnsi="Times New Roman"/>
          <w:sz w:val="28"/>
          <w:szCs w:val="28"/>
        </w:rPr>
        <w:t>Нуждина</w:t>
      </w:r>
      <w:proofErr w:type="spellEnd"/>
      <w:r>
        <w:rPr>
          <w:rFonts w:ascii="Times New Roman" w:hAnsi="Times New Roman"/>
          <w:sz w:val="28"/>
          <w:szCs w:val="28"/>
        </w:rPr>
        <w:t xml:space="preserve"> Александра Михайловича,</w:t>
      </w:r>
      <w:r w:rsidRPr="00132372">
        <w:rPr>
          <w:rFonts w:ascii="Times New Roman" w:hAnsi="Times New Roman"/>
          <w:sz w:val="28"/>
          <w:szCs w:val="28"/>
        </w:rPr>
        <w:t xml:space="preserve"> </w:t>
      </w:r>
      <w:proofErr w:type="gramStart"/>
      <w:r w:rsidRPr="00003CCF">
        <w:rPr>
          <w:rFonts w:ascii="Times New Roman" w:hAnsi="Times New Roman"/>
          <w:sz w:val="28"/>
          <w:szCs w:val="28"/>
        </w:rPr>
        <w:t>избра</w:t>
      </w:r>
      <w:r>
        <w:rPr>
          <w:rFonts w:ascii="Times New Roman" w:hAnsi="Times New Roman"/>
          <w:sz w:val="28"/>
          <w:szCs w:val="28"/>
        </w:rPr>
        <w:t>нного  по</w:t>
      </w:r>
      <w:proofErr w:type="gramEnd"/>
      <w:r>
        <w:rPr>
          <w:rFonts w:ascii="Times New Roman" w:hAnsi="Times New Roman"/>
          <w:sz w:val="28"/>
          <w:szCs w:val="28"/>
        </w:rPr>
        <w:t xml:space="preserve"> двухмандатному округу №</w:t>
      </w:r>
      <w:r w:rsidR="00947165">
        <w:rPr>
          <w:rFonts w:ascii="Times New Roman" w:hAnsi="Times New Roman"/>
          <w:sz w:val="28"/>
          <w:szCs w:val="28"/>
        </w:rPr>
        <w:t xml:space="preserve"> </w:t>
      </w:r>
      <w:r>
        <w:rPr>
          <w:rFonts w:ascii="Times New Roman" w:hAnsi="Times New Roman"/>
          <w:sz w:val="28"/>
          <w:szCs w:val="28"/>
        </w:rPr>
        <w:t>9</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9.</w:t>
      </w:r>
      <w:r w:rsidR="00947165">
        <w:rPr>
          <w:rFonts w:ascii="Times New Roman" w:hAnsi="Times New Roman"/>
          <w:sz w:val="28"/>
          <w:szCs w:val="28"/>
        </w:rPr>
        <w:t xml:space="preserve"> </w:t>
      </w:r>
      <w:proofErr w:type="spellStart"/>
      <w:r>
        <w:rPr>
          <w:rFonts w:ascii="Times New Roman" w:hAnsi="Times New Roman"/>
          <w:sz w:val="28"/>
          <w:szCs w:val="28"/>
        </w:rPr>
        <w:t>Горбанин</w:t>
      </w:r>
      <w:proofErr w:type="spellEnd"/>
      <w:r>
        <w:rPr>
          <w:rFonts w:ascii="Times New Roman" w:hAnsi="Times New Roman"/>
          <w:sz w:val="28"/>
          <w:szCs w:val="28"/>
        </w:rPr>
        <w:t xml:space="preserve"> Федор Александрович,</w:t>
      </w:r>
      <w:r w:rsidRPr="00132372">
        <w:rPr>
          <w:rFonts w:ascii="Times New Roman" w:hAnsi="Times New Roman"/>
          <w:sz w:val="28"/>
          <w:szCs w:val="28"/>
        </w:rPr>
        <w:t xml:space="preserve"> </w:t>
      </w:r>
      <w:proofErr w:type="gramStart"/>
      <w:r w:rsidRPr="00003CCF">
        <w:rPr>
          <w:rFonts w:ascii="Times New Roman" w:hAnsi="Times New Roman"/>
          <w:sz w:val="28"/>
          <w:szCs w:val="28"/>
        </w:rPr>
        <w:t>избра</w:t>
      </w:r>
      <w:r>
        <w:rPr>
          <w:rFonts w:ascii="Times New Roman" w:hAnsi="Times New Roman"/>
          <w:sz w:val="28"/>
          <w:szCs w:val="28"/>
        </w:rPr>
        <w:t>нный  по</w:t>
      </w:r>
      <w:proofErr w:type="gramEnd"/>
      <w:r>
        <w:rPr>
          <w:rFonts w:ascii="Times New Roman" w:hAnsi="Times New Roman"/>
          <w:sz w:val="28"/>
          <w:szCs w:val="28"/>
        </w:rPr>
        <w:t xml:space="preserve"> одномандатному округу №10</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10.</w:t>
      </w:r>
      <w:r w:rsidR="00947165">
        <w:rPr>
          <w:rFonts w:ascii="Times New Roman" w:hAnsi="Times New Roman"/>
          <w:sz w:val="28"/>
          <w:szCs w:val="28"/>
        </w:rPr>
        <w:t xml:space="preserve"> </w:t>
      </w:r>
      <w:proofErr w:type="spellStart"/>
      <w:r>
        <w:rPr>
          <w:rFonts w:ascii="Times New Roman" w:hAnsi="Times New Roman"/>
          <w:sz w:val="28"/>
          <w:szCs w:val="28"/>
        </w:rPr>
        <w:t>Солодких</w:t>
      </w:r>
      <w:proofErr w:type="spellEnd"/>
      <w:r>
        <w:rPr>
          <w:rFonts w:ascii="Times New Roman" w:hAnsi="Times New Roman"/>
          <w:sz w:val="28"/>
          <w:szCs w:val="28"/>
        </w:rPr>
        <w:t xml:space="preserve"> Юлия Александровна,</w:t>
      </w:r>
      <w:r w:rsidRPr="00132372">
        <w:rPr>
          <w:rFonts w:ascii="Times New Roman" w:hAnsi="Times New Roman"/>
          <w:sz w:val="28"/>
          <w:szCs w:val="28"/>
        </w:rPr>
        <w:t xml:space="preserve"> </w:t>
      </w:r>
      <w:r w:rsidRPr="00003CCF">
        <w:rPr>
          <w:rFonts w:ascii="Times New Roman" w:hAnsi="Times New Roman"/>
          <w:sz w:val="28"/>
          <w:szCs w:val="28"/>
        </w:rPr>
        <w:t>избра</w:t>
      </w:r>
      <w:r>
        <w:rPr>
          <w:rFonts w:ascii="Times New Roman" w:hAnsi="Times New Roman"/>
          <w:sz w:val="28"/>
          <w:szCs w:val="28"/>
        </w:rPr>
        <w:t>нная по одномандатному округу №11</w:t>
      </w:r>
      <w:r w:rsidRPr="00003CCF">
        <w:rPr>
          <w:rFonts w:ascii="Times New Roman" w:hAnsi="Times New Roman"/>
          <w:sz w:val="28"/>
          <w:szCs w:val="28"/>
        </w:rPr>
        <w:t>;</w:t>
      </w:r>
    </w:p>
    <w:p w:rsidR="00AE6A5A" w:rsidRDefault="00AE6A5A" w:rsidP="00AE6A5A">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11.</w:t>
      </w:r>
      <w:r w:rsidR="00947165">
        <w:rPr>
          <w:rFonts w:ascii="Times New Roman" w:hAnsi="Times New Roman"/>
          <w:sz w:val="28"/>
          <w:szCs w:val="28"/>
        </w:rPr>
        <w:t xml:space="preserve"> </w:t>
      </w:r>
      <w:proofErr w:type="spellStart"/>
      <w:r>
        <w:rPr>
          <w:rFonts w:ascii="Times New Roman" w:hAnsi="Times New Roman"/>
          <w:sz w:val="28"/>
          <w:szCs w:val="28"/>
        </w:rPr>
        <w:t>Ромас</w:t>
      </w:r>
      <w:proofErr w:type="spellEnd"/>
      <w:r>
        <w:rPr>
          <w:rFonts w:ascii="Times New Roman" w:hAnsi="Times New Roman"/>
          <w:sz w:val="28"/>
          <w:szCs w:val="28"/>
        </w:rPr>
        <w:t xml:space="preserve"> Елена Николаевна,</w:t>
      </w:r>
      <w:r w:rsidRPr="00132372">
        <w:rPr>
          <w:rFonts w:ascii="Times New Roman" w:hAnsi="Times New Roman"/>
          <w:sz w:val="28"/>
          <w:szCs w:val="28"/>
        </w:rPr>
        <w:t xml:space="preserve"> </w:t>
      </w:r>
      <w:r w:rsidRPr="00003CCF">
        <w:rPr>
          <w:rFonts w:ascii="Times New Roman" w:hAnsi="Times New Roman"/>
          <w:sz w:val="28"/>
          <w:szCs w:val="28"/>
        </w:rPr>
        <w:t>избра</w:t>
      </w:r>
      <w:r>
        <w:rPr>
          <w:rFonts w:ascii="Times New Roman" w:hAnsi="Times New Roman"/>
          <w:sz w:val="28"/>
          <w:szCs w:val="28"/>
        </w:rPr>
        <w:t>нная по одномандатному округу №</w:t>
      </w:r>
      <w:r w:rsidR="00F118BB">
        <w:rPr>
          <w:rFonts w:ascii="Times New Roman" w:hAnsi="Times New Roman"/>
          <w:sz w:val="28"/>
          <w:szCs w:val="28"/>
        </w:rPr>
        <w:t xml:space="preserve"> </w:t>
      </w:r>
      <w:r>
        <w:rPr>
          <w:rFonts w:ascii="Times New Roman" w:hAnsi="Times New Roman"/>
          <w:sz w:val="28"/>
          <w:szCs w:val="28"/>
        </w:rPr>
        <w:t>12</w:t>
      </w:r>
      <w:r w:rsidRPr="00003CCF">
        <w:rPr>
          <w:rFonts w:ascii="Times New Roman" w:hAnsi="Times New Roman"/>
          <w:sz w:val="28"/>
          <w:szCs w:val="28"/>
        </w:rPr>
        <w:t>;</w:t>
      </w:r>
    </w:p>
    <w:p w:rsidR="00960673" w:rsidRDefault="00AE6A5A" w:rsidP="00AE6A5A">
      <w:pPr>
        <w:autoSpaceDE w:val="0"/>
        <w:autoSpaceDN w:val="0"/>
        <w:adjustRightInd w:val="0"/>
        <w:spacing w:after="0" w:line="240" w:lineRule="auto"/>
        <w:ind w:left="-567" w:firstLine="567"/>
        <w:rPr>
          <w:rFonts w:ascii="Times New Roman" w:hAnsi="Times New Roman"/>
          <w:sz w:val="28"/>
          <w:szCs w:val="28"/>
        </w:rPr>
      </w:pPr>
      <w:r>
        <w:rPr>
          <w:rFonts w:ascii="Times New Roman" w:hAnsi="Times New Roman"/>
          <w:sz w:val="28"/>
          <w:szCs w:val="28"/>
        </w:rPr>
        <w:t>12.</w:t>
      </w:r>
      <w:r w:rsidR="00947165">
        <w:rPr>
          <w:rFonts w:ascii="Times New Roman" w:hAnsi="Times New Roman"/>
          <w:sz w:val="28"/>
          <w:szCs w:val="28"/>
        </w:rPr>
        <w:t xml:space="preserve"> </w:t>
      </w:r>
      <w:proofErr w:type="spellStart"/>
      <w:proofErr w:type="gramStart"/>
      <w:r>
        <w:rPr>
          <w:rFonts w:ascii="Times New Roman" w:hAnsi="Times New Roman"/>
          <w:sz w:val="28"/>
          <w:szCs w:val="28"/>
        </w:rPr>
        <w:t>Вихрова</w:t>
      </w:r>
      <w:proofErr w:type="spellEnd"/>
      <w:r>
        <w:rPr>
          <w:rFonts w:ascii="Times New Roman" w:hAnsi="Times New Roman"/>
          <w:sz w:val="28"/>
          <w:szCs w:val="28"/>
        </w:rPr>
        <w:t xml:space="preserve">  Валентина</w:t>
      </w:r>
      <w:proofErr w:type="gramEnd"/>
      <w:r>
        <w:rPr>
          <w:rFonts w:ascii="Times New Roman" w:hAnsi="Times New Roman"/>
          <w:sz w:val="28"/>
          <w:szCs w:val="28"/>
        </w:rPr>
        <w:t xml:space="preserve"> Васильевна,</w:t>
      </w:r>
      <w:r w:rsidRPr="006F74E3">
        <w:rPr>
          <w:rFonts w:ascii="Times New Roman" w:hAnsi="Times New Roman"/>
          <w:sz w:val="28"/>
          <w:szCs w:val="28"/>
        </w:rPr>
        <w:t xml:space="preserve"> </w:t>
      </w:r>
      <w:r w:rsidRPr="00003CCF">
        <w:rPr>
          <w:rFonts w:ascii="Times New Roman" w:hAnsi="Times New Roman"/>
          <w:sz w:val="28"/>
          <w:szCs w:val="28"/>
        </w:rPr>
        <w:t>избра</w:t>
      </w:r>
      <w:r>
        <w:rPr>
          <w:rFonts w:ascii="Times New Roman" w:hAnsi="Times New Roman"/>
          <w:sz w:val="28"/>
          <w:szCs w:val="28"/>
        </w:rPr>
        <w:t xml:space="preserve">нная по одномандатному округу </w:t>
      </w:r>
      <w:r w:rsidR="00960673">
        <w:rPr>
          <w:rFonts w:ascii="Times New Roman" w:hAnsi="Times New Roman"/>
          <w:sz w:val="28"/>
          <w:szCs w:val="28"/>
        </w:rPr>
        <w:t xml:space="preserve">    </w:t>
      </w:r>
    </w:p>
    <w:p w:rsidR="00AE6A5A" w:rsidRDefault="00960673" w:rsidP="00AE6A5A">
      <w:pPr>
        <w:autoSpaceDE w:val="0"/>
        <w:autoSpaceDN w:val="0"/>
        <w:adjustRightInd w:val="0"/>
        <w:spacing w:after="0" w:line="240" w:lineRule="auto"/>
        <w:ind w:left="-567" w:firstLine="567"/>
        <w:rPr>
          <w:rFonts w:ascii="Times New Roman" w:hAnsi="Times New Roman"/>
          <w:sz w:val="28"/>
          <w:szCs w:val="28"/>
        </w:rPr>
      </w:pPr>
      <w:r>
        <w:rPr>
          <w:rFonts w:ascii="Times New Roman" w:hAnsi="Times New Roman"/>
          <w:sz w:val="28"/>
          <w:szCs w:val="28"/>
        </w:rPr>
        <w:t xml:space="preserve"> </w:t>
      </w:r>
      <w:r w:rsidR="00AE6A5A">
        <w:rPr>
          <w:rFonts w:ascii="Times New Roman" w:hAnsi="Times New Roman"/>
          <w:sz w:val="28"/>
          <w:szCs w:val="28"/>
        </w:rPr>
        <w:t>№</w:t>
      </w:r>
      <w:r w:rsidR="00947165">
        <w:rPr>
          <w:rFonts w:ascii="Times New Roman" w:hAnsi="Times New Roman"/>
          <w:sz w:val="28"/>
          <w:szCs w:val="28"/>
        </w:rPr>
        <w:t xml:space="preserve"> </w:t>
      </w:r>
      <w:r w:rsidR="00AE6A5A">
        <w:rPr>
          <w:rFonts w:ascii="Times New Roman" w:hAnsi="Times New Roman"/>
          <w:sz w:val="28"/>
          <w:szCs w:val="28"/>
        </w:rPr>
        <w:t>13</w:t>
      </w:r>
      <w:r w:rsidR="00AE6A5A" w:rsidRPr="00003CCF">
        <w:rPr>
          <w:rFonts w:ascii="Times New Roman" w:hAnsi="Times New Roman"/>
          <w:sz w:val="28"/>
          <w:szCs w:val="28"/>
        </w:rPr>
        <w:t>;</w:t>
      </w:r>
    </w:p>
    <w:p w:rsidR="00AE6A5A" w:rsidRDefault="00AE6A5A" w:rsidP="00AE6A5A">
      <w:pPr>
        <w:pStyle w:val="a3"/>
        <w:spacing w:before="0" w:beforeAutospacing="0" w:after="0" w:afterAutospacing="0"/>
        <w:ind w:firstLine="567"/>
        <w:jc w:val="both"/>
      </w:pPr>
    </w:p>
    <w:p w:rsidR="00AE6A5A" w:rsidRDefault="00AE6A5A" w:rsidP="00947165">
      <w:pPr>
        <w:pStyle w:val="a3"/>
        <w:spacing w:before="0" w:beforeAutospacing="0" w:after="0" w:afterAutospacing="0"/>
        <w:jc w:val="both"/>
      </w:pPr>
      <w:r>
        <w:rPr>
          <w:sz w:val="28"/>
          <w:szCs w:val="28"/>
        </w:rPr>
        <w:t xml:space="preserve">3. Считать избранным на должность руководителя депутатского объединения Всероссийской политической партии «Единая Россия» в Совете Муромцевского района Омской области </w:t>
      </w:r>
      <w:proofErr w:type="spellStart"/>
      <w:r>
        <w:rPr>
          <w:sz w:val="28"/>
          <w:szCs w:val="28"/>
        </w:rPr>
        <w:t>Солодких</w:t>
      </w:r>
      <w:proofErr w:type="spellEnd"/>
      <w:r>
        <w:rPr>
          <w:sz w:val="28"/>
          <w:szCs w:val="28"/>
        </w:rPr>
        <w:t xml:space="preserve"> Юлию Александровну.</w:t>
      </w:r>
    </w:p>
    <w:p w:rsidR="00AE6A5A" w:rsidRDefault="00AE6A5A" w:rsidP="00947165">
      <w:pPr>
        <w:pStyle w:val="a3"/>
        <w:spacing w:before="0" w:beforeAutospacing="0" w:after="0" w:afterAutospacing="0"/>
        <w:jc w:val="both"/>
      </w:pPr>
      <w:r>
        <w:rPr>
          <w:sz w:val="28"/>
          <w:szCs w:val="28"/>
        </w:rPr>
        <w:t>4. Считать избранным на должность заместителя руководителя депутатского объединения Всероссийской политической партии «Единая Россия» в Совете Муромцевского района Омской области Григорьева Владимира Александровича.</w:t>
      </w:r>
    </w:p>
    <w:p w:rsidR="00AE6A5A" w:rsidRDefault="00AE6A5A" w:rsidP="00AE6A5A">
      <w:pPr>
        <w:pStyle w:val="a3"/>
        <w:spacing w:before="0" w:beforeAutospacing="0" w:after="0" w:afterAutospacing="0"/>
        <w:ind w:firstLine="567"/>
        <w:jc w:val="both"/>
        <w:rPr>
          <w:sz w:val="28"/>
          <w:szCs w:val="28"/>
        </w:rPr>
      </w:pPr>
    </w:p>
    <w:p w:rsidR="00AE6A5A" w:rsidRDefault="00947165" w:rsidP="00AE6A5A">
      <w:pPr>
        <w:rPr>
          <w:rFonts w:ascii="Times New Roman" w:hAnsi="Times New Roman" w:cs="Times New Roman"/>
          <w:sz w:val="28"/>
          <w:szCs w:val="28"/>
        </w:rPr>
      </w:pPr>
      <w:r>
        <w:rPr>
          <w:rFonts w:ascii="Times New Roman" w:hAnsi="Times New Roman" w:cs="Times New Roman"/>
          <w:sz w:val="28"/>
          <w:szCs w:val="28"/>
        </w:rPr>
        <w:t xml:space="preserve"> </w:t>
      </w:r>
      <w:r w:rsidR="00AE6A5A" w:rsidRPr="00960673">
        <w:rPr>
          <w:rFonts w:ascii="Times New Roman" w:hAnsi="Times New Roman" w:cs="Times New Roman"/>
          <w:sz w:val="28"/>
          <w:szCs w:val="28"/>
        </w:rPr>
        <w:t>5.</w:t>
      </w:r>
      <w:r w:rsidR="00AE6A5A" w:rsidRPr="0057657D">
        <w:rPr>
          <w:sz w:val="28"/>
          <w:szCs w:val="28"/>
        </w:rPr>
        <w:t xml:space="preserve"> </w:t>
      </w:r>
      <w:r w:rsidR="00AE6A5A" w:rsidRPr="00D72804">
        <w:rPr>
          <w:rFonts w:ascii="Times New Roman" w:hAnsi="Times New Roman" w:cs="Times New Roman"/>
          <w:sz w:val="28"/>
          <w:szCs w:val="28"/>
        </w:rPr>
        <w:t>Настоящее решение вступает в силу со дня принятия.</w:t>
      </w:r>
    </w:p>
    <w:p w:rsidR="00AE6A5A" w:rsidRPr="0057657D" w:rsidRDefault="00AE6A5A" w:rsidP="00AE6A5A">
      <w:pPr>
        <w:pStyle w:val="a3"/>
        <w:spacing w:before="0" w:beforeAutospacing="0" w:after="0" w:afterAutospacing="0"/>
        <w:jc w:val="both"/>
        <w:rPr>
          <w:sz w:val="28"/>
          <w:szCs w:val="28"/>
        </w:rPr>
      </w:pPr>
    </w:p>
    <w:tbl>
      <w:tblPr>
        <w:tblStyle w:val="a7"/>
        <w:tblW w:w="0" w:type="auto"/>
        <w:tblLook w:val="04A0" w:firstRow="1" w:lastRow="0" w:firstColumn="1" w:lastColumn="0" w:noHBand="0" w:noVBand="1"/>
      </w:tblPr>
      <w:tblGrid>
        <w:gridCol w:w="9356"/>
      </w:tblGrid>
      <w:tr w:rsidR="00960673" w:rsidTr="00960673">
        <w:tc>
          <w:tcPr>
            <w:tcW w:w="9124" w:type="dxa"/>
            <w:tcBorders>
              <w:top w:val="nil"/>
              <w:left w:val="nil"/>
              <w:bottom w:val="nil"/>
              <w:right w:val="nil"/>
            </w:tcBorders>
          </w:tcPr>
          <w:tbl>
            <w:tblPr>
              <w:tblW w:w="10764" w:type="dxa"/>
              <w:tblLook w:val="04A0" w:firstRow="1" w:lastRow="0" w:firstColumn="1" w:lastColumn="0" w:noHBand="0" w:noVBand="1"/>
            </w:tblPr>
            <w:tblGrid>
              <w:gridCol w:w="5670"/>
              <w:gridCol w:w="5094"/>
            </w:tblGrid>
            <w:tr w:rsidR="00960673" w:rsidRPr="00F26322" w:rsidTr="00C377ED">
              <w:trPr>
                <w:trHeight w:val="1483"/>
              </w:trPr>
              <w:tc>
                <w:tcPr>
                  <w:tcW w:w="5670" w:type="dxa"/>
                </w:tcPr>
                <w:p w:rsidR="00960673" w:rsidRPr="00947165" w:rsidRDefault="00960673" w:rsidP="00960673">
                  <w:pPr>
                    <w:spacing w:after="0"/>
                    <w:rPr>
                      <w:rFonts w:ascii="Times New Roman" w:eastAsia="Calibri" w:hAnsi="Times New Roman" w:cs="Times New Roman"/>
                      <w:sz w:val="28"/>
                      <w:szCs w:val="28"/>
                    </w:rPr>
                  </w:pPr>
                  <w:r w:rsidRPr="00947165">
                    <w:rPr>
                      <w:rFonts w:ascii="Times New Roman" w:eastAsia="Calibri" w:hAnsi="Times New Roman" w:cs="Times New Roman"/>
                      <w:sz w:val="28"/>
                      <w:szCs w:val="28"/>
                    </w:rPr>
                    <w:t>Глава Муромцевского</w:t>
                  </w:r>
                </w:p>
                <w:p w:rsidR="00960673" w:rsidRPr="00947165" w:rsidRDefault="00960673" w:rsidP="00960673">
                  <w:pPr>
                    <w:spacing w:after="0"/>
                    <w:rPr>
                      <w:rFonts w:ascii="Times New Roman" w:eastAsia="Calibri" w:hAnsi="Times New Roman" w:cs="Times New Roman"/>
                      <w:sz w:val="28"/>
                      <w:szCs w:val="28"/>
                    </w:rPr>
                  </w:pPr>
                  <w:r w:rsidRPr="00947165">
                    <w:rPr>
                      <w:rFonts w:ascii="Times New Roman" w:eastAsia="Calibri" w:hAnsi="Times New Roman" w:cs="Times New Roman"/>
                      <w:sz w:val="28"/>
                      <w:szCs w:val="28"/>
                    </w:rPr>
                    <w:t>муниципального района</w:t>
                  </w:r>
                </w:p>
                <w:p w:rsidR="00960673" w:rsidRPr="00947165" w:rsidRDefault="00960673" w:rsidP="00960673">
                  <w:pPr>
                    <w:spacing w:after="0"/>
                    <w:rPr>
                      <w:rFonts w:ascii="Times New Roman" w:eastAsia="Calibri" w:hAnsi="Times New Roman" w:cs="Times New Roman"/>
                      <w:sz w:val="28"/>
                      <w:szCs w:val="28"/>
                    </w:rPr>
                  </w:pPr>
                </w:p>
                <w:p w:rsidR="00960673" w:rsidRPr="00947165" w:rsidRDefault="00960673" w:rsidP="00960673">
                  <w:pPr>
                    <w:spacing w:after="0"/>
                    <w:rPr>
                      <w:rFonts w:ascii="Times New Roman" w:eastAsia="Calibri" w:hAnsi="Times New Roman" w:cs="Times New Roman"/>
                      <w:sz w:val="28"/>
                      <w:szCs w:val="28"/>
                    </w:rPr>
                  </w:pPr>
                  <w:r w:rsidRPr="00947165">
                    <w:rPr>
                      <w:rFonts w:ascii="Times New Roman" w:eastAsia="Calibri" w:hAnsi="Times New Roman" w:cs="Times New Roman"/>
                      <w:sz w:val="28"/>
                      <w:szCs w:val="28"/>
                    </w:rPr>
                    <w:t xml:space="preserve">  _______________ С.Н. Казанков</w:t>
                  </w:r>
                </w:p>
              </w:tc>
              <w:tc>
                <w:tcPr>
                  <w:tcW w:w="5094" w:type="dxa"/>
                </w:tcPr>
                <w:p w:rsidR="00960673" w:rsidRPr="00947165" w:rsidRDefault="00960673" w:rsidP="00960673">
                  <w:pPr>
                    <w:spacing w:after="0"/>
                    <w:rPr>
                      <w:rFonts w:ascii="Times New Roman" w:eastAsia="Calibri" w:hAnsi="Times New Roman" w:cs="Times New Roman"/>
                      <w:sz w:val="28"/>
                      <w:szCs w:val="28"/>
                    </w:rPr>
                  </w:pPr>
                  <w:r w:rsidRPr="00947165">
                    <w:rPr>
                      <w:rFonts w:ascii="Times New Roman" w:eastAsia="Calibri" w:hAnsi="Times New Roman" w:cs="Times New Roman"/>
                      <w:sz w:val="28"/>
                      <w:szCs w:val="28"/>
                    </w:rPr>
                    <w:t xml:space="preserve">Председатель Совета </w:t>
                  </w:r>
                </w:p>
                <w:p w:rsidR="00960673" w:rsidRPr="00947165" w:rsidRDefault="00960673" w:rsidP="00960673">
                  <w:pPr>
                    <w:spacing w:after="0"/>
                    <w:rPr>
                      <w:rFonts w:ascii="Times New Roman" w:eastAsia="Calibri" w:hAnsi="Times New Roman" w:cs="Times New Roman"/>
                      <w:sz w:val="28"/>
                      <w:szCs w:val="28"/>
                    </w:rPr>
                  </w:pPr>
                  <w:r w:rsidRPr="00947165">
                    <w:rPr>
                      <w:rFonts w:ascii="Times New Roman" w:eastAsia="Calibri" w:hAnsi="Times New Roman" w:cs="Times New Roman"/>
                      <w:sz w:val="28"/>
                      <w:szCs w:val="28"/>
                    </w:rPr>
                    <w:t>Муромцевского района</w:t>
                  </w:r>
                </w:p>
                <w:p w:rsidR="00960673" w:rsidRPr="00947165" w:rsidRDefault="00960673" w:rsidP="00960673">
                  <w:pPr>
                    <w:spacing w:after="0"/>
                    <w:rPr>
                      <w:rFonts w:ascii="Times New Roman" w:eastAsia="Calibri" w:hAnsi="Times New Roman" w:cs="Times New Roman"/>
                      <w:sz w:val="28"/>
                      <w:szCs w:val="28"/>
                    </w:rPr>
                  </w:pPr>
                </w:p>
                <w:p w:rsidR="00960673" w:rsidRPr="00947165" w:rsidRDefault="00960673" w:rsidP="000264BC">
                  <w:pPr>
                    <w:spacing w:after="0"/>
                    <w:rPr>
                      <w:rFonts w:ascii="Times New Roman" w:eastAsia="Calibri" w:hAnsi="Times New Roman" w:cs="Times New Roman"/>
                      <w:sz w:val="28"/>
                      <w:szCs w:val="28"/>
                    </w:rPr>
                  </w:pPr>
                  <w:r w:rsidRPr="00947165">
                    <w:rPr>
                      <w:rFonts w:ascii="Times New Roman" w:eastAsia="Calibri" w:hAnsi="Times New Roman" w:cs="Times New Roman"/>
                      <w:sz w:val="28"/>
                      <w:szCs w:val="28"/>
                    </w:rPr>
                    <w:t>___________Ф</w:t>
                  </w:r>
                  <w:r w:rsidR="000264BC">
                    <w:rPr>
                      <w:rFonts w:ascii="Times New Roman" w:eastAsia="Calibri" w:hAnsi="Times New Roman" w:cs="Times New Roman"/>
                      <w:sz w:val="28"/>
                      <w:szCs w:val="28"/>
                    </w:rPr>
                    <w:t>ИО</w:t>
                  </w:r>
                </w:p>
              </w:tc>
            </w:tr>
          </w:tbl>
          <w:p w:rsidR="00960673" w:rsidRPr="00F26322" w:rsidRDefault="00960673" w:rsidP="00960673">
            <w:pPr>
              <w:rPr>
                <w:rFonts w:ascii="Times New Roman" w:hAnsi="Times New Roman" w:cs="Times New Roman"/>
                <w:sz w:val="26"/>
                <w:szCs w:val="26"/>
              </w:rPr>
            </w:pPr>
          </w:p>
          <w:p w:rsidR="00960673" w:rsidRDefault="00960673" w:rsidP="00AE6A5A">
            <w:pPr>
              <w:pStyle w:val="30"/>
              <w:shd w:val="clear" w:color="auto" w:fill="auto"/>
              <w:spacing w:before="0" w:after="0"/>
              <w:ind w:right="1800"/>
              <w:rPr>
                <w:sz w:val="28"/>
                <w:szCs w:val="28"/>
              </w:rPr>
            </w:pPr>
          </w:p>
        </w:tc>
      </w:tr>
    </w:tbl>
    <w:p w:rsidR="00AE6A5A" w:rsidRPr="006F7B7F" w:rsidRDefault="00AE6A5A" w:rsidP="00AE6A5A">
      <w:pPr>
        <w:pStyle w:val="30"/>
        <w:shd w:val="clear" w:color="auto" w:fill="auto"/>
        <w:spacing w:before="0" w:after="0"/>
        <w:ind w:right="1800"/>
        <w:rPr>
          <w:sz w:val="28"/>
          <w:szCs w:val="28"/>
        </w:rPr>
      </w:pPr>
    </w:p>
    <w:p w:rsidR="00AE6A5A" w:rsidRPr="006F7B7F" w:rsidRDefault="00AE6A5A" w:rsidP="00AE6A5A">
      <w:pPr>
        <w:pStyle w:val="ConsPlusNormal"/>
        <w:tabs>
          <w:tab w:val="left" w:pos="1134"/>
        </w:tabs>
        <w:jc w:val="center"/>
        <w:rPr>
          <w:sz w:val="28"/>
          <w:szCs w:val="28"/>
        </w:rPr>
      </w:pPr>
      <w:bookmarkStart w:id="0" w:name="_GoBack"/>
      <w:bookmarkEnd w:id="0"/>
    </w:p>
    <w:p w:rsidR="00AE6A5A" w:rsidRPr="006F7B7F" w:rsidRDefault="00AE6A5A" w:rsidP="00AE6A5A">
      <w:pPr>
        <w:pStyle w:val="ConsPlusNormal"/>
        <w:tabs>
          <w:tab w:val="left" w:pos="1134"/>
        </w:tabs>
        <w:jc w:val="center"/>
        <w:rPr>
          <w:sz w:val="28"/>
          <w:szCs w:val="28"/>
        </w:rPr>
      </w:pPr>
    </w:p>
    <w:p w:rsidR="00AE6A5A" w:rsidRPr="006F7B7F" w:rsidRDefault="00AE6A5A" w:rsidP="00AE6A5A">
      <w:pPr>
        <w:pStyle w:val="ConsPlusNormal"/>
        <w:tabs>
          <w:tab w:val="left" w:pos="1134"/>
        </w:tabs>
        <w:jc w:val="center"/>
        <w:rPr>
          <w:sz w:val="28"/>
          <w:szCs w:val="28"/>
        </w:rPr>
      </w:pPr>
    </w:p>
    <w:p w:rsidR="00AE6A5A" w:rsidRPr="006F7B7F" w:rsidRDefault="00AE6A5A" w:rsidP="00960673">
      <w:pPr>
        <w:pStyle w:val="ConsPlusNormal"/>
        <w:tabs>
          <w:tab w:val="left" w:pos="1134"/>
        </w:tabs>
        <w:ind w:right="-568"/>
        <w:jc w:val="center"/>
        <w:rPr>
          <w:sz w:val="28"/>
          <w:szCs w:val="28"/>
        </w:rPr>
      </w:pPr>
    </w:p>
    <w:p w:rsidR="00E44A6D" w:rsidRDefault="00E44A6D"/>
    <w:sectPr w:rsidR="00E44A6D" w:rsidSect="00960673">
      <w:pgSz w:w="11906" w:h="16838"/>
      <w:pgMar w:top="426"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ABA"/>
    <w:rsid w:val="000264BC"/>
    <w:rsid w:val="002F1ABA"/>
    <w:rsid w:val="00567AF3"/>
    <w:rsid w:val="007B4C30"/>
    <w:rsid w:val="00937134"/>
    <w:rsid w:val="00947165"/>
    <w:rsid w:val="00960673"/>
    <w:rsid w:val="00AE6A5A"/>
    <w:rsid w:val="00E44A6D"/>
    <w:rsid w:val="00F11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ED42"/>
  <w15:chartTrackingRefBased/>
  <w15:docId w15:val="{9BF1C2DF-11D0-47A8-85A7-1F1A5E29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A5A"/>
    <w:pPr>
      <w:spacing w:after="200" w:line="276" w:lineRule="auto"/>
    </w:pPr>
  </w:style>
  <w:style w:type="paragraph" w:styleId="1">
    <w:name w:val="heading 1"/>
    <w:basedOn w:val="a"/>
    <w:next w:val="a"/>
    <w:link w:val="10"/>
    <w:qFormat/>
    <w:rsid w:val="00960673"/>
    <w:pPr>
      <w:keepNext/>
      <w:spacing w:after="0" w:line="240" w:lineRule="auto"/>
      <w:jc w:val="center"/>
      <w:outlineLvl w:val="0"/>
    </w:pPr>
    <w:rPr>
      <w:rFonts w:ascii="Times New Roman" w:eastAsia="Times New Roman" w:hAnsi="Times New Roman" w:cs="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6A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E6A5A"/>
    <w:pPr>
      <w:autoSpaceDE w:val="0"/>
      <w:autoSpaceDN w:val="0"/>
      <w:adjustRightInd w:val="0"/>
      <w:spacing w:after="0" w:line="240" w:lineRule="auto"/>
    </w:pPr>
    <w:rPr>
      <w:rFonts w:ascii="Times New Roman" w:hAnsi="Times New Roman" w:cs="Times New Roman"/>
      <w:sz w:val="24"/>
      <w:szCs w:val="24"/>
    </w:rPr>
  </w:style>
  <w:style w:type="character" w:customStyle="1" w:styleId="3">
    <w:name w:val="Основной текст (3)_"/>
    <w:basedOn w:val="a0"/>
    <w:link w:val="30"/>
    <w:rsid w:val="00AE6A5A"/>
    <w:rPr>
      <w:rFonts w:ascii="Times New Roman" w:eastAsia="Times New Roman" w:hAnsi="Times New Roman" w:cs="Times New Roman"/>
      <w:spacing w:val="3"/>
      <w:sz w:val="23"/>
      <w:szCs w:val="23"/>
      <w:shd w:val="clear" w:color="auto" w:fill="FFFFFF"/>
    </w:rPr>
  </w:style>
  <w:style w:type="paragraph" w:customStyle="1" w:styleId="30">
    <w:name w:val="Основной текст (3)"/>
    <w:basedOn w:val="a"/>
    <w:link w:val="3"/>
    <w:rsid w:val="00AE6A5A"/>
    <w:pPr>
      <w:shd w:val="clear" w:color="auto" w:fill="FFFFFF"/>
      <w:spacing w:before="1080" w:after="600" w:line="312" w:lineRule="exact"/>
      <w:jc w:val="both"/>
    </w:pPr>
    <w:rPr>
      <w:rFonts w:ascii="Times New Roman" w:eastAsia="Times New Roman" w:hAnsi="Times New Roman" w:cs="Times New Roman"/>
      <w:spacing w:val="3"/>
      <w:sz w:val="23"/>
      <w:szCs w:val="23"/>
    </w:rPr>
  </w:style>
  <w:style w:type="character" w:customStyle="1" w:styleId="10">
    <w:name w:val="Заголовок 1 Знак"/>
    <w:basedOn w:val="a0"/>
    <w:link w:val="1"/>
    <w:rsid w:val="00960673"/>
    <w:rPr>
      <w:rFonts w:ascii="Times New Roman" w:eastAsia="Times New Roman" w:hAnsi="Times New Roman" w:cs="Times New Roman"/>
      <w:b/>
      <w:sz w:val="48"/>
      <w:szCs w:val="20"/>
      <w:lang w:eastAsia="ru-RU"/>
    </w:rPr>
  </w:style>
  <w:style w:type="paragraph" w:styleId="a4">
    <w:name w:val="Title"/>
    <w:basedOn w:val="a"/>
    <w:link w:val="a5"/>
    <w:qFormat/>
    <w:rsid w:val="00960673"/>
    <w:pPr>
      <w:spacing w:after="0" w:line="240" w:lineRule="auto"/>
      <w:jc w:val="center"/>
    </w:pPr>
    <w:rPr>
      <w:rFonts w:ascii="Times New Roman" w:eastAsia="Times New Roman" w:hAnsi="Times New Roman" w:cs="Times New Roman"/>
      <w:b/>
      <w:sz w:val="44"/>
      <w:szCs w:val="20"/>
      <w:lang w:eastAsia="ru-RU"/>
    </w:rPr>
  </w:style>
  <w:style w:type="character" w:customStyle="1" w:styleId="a5">
    <w:name w:val="Заголовок Знак"/>
    <w:basedOn w:val="a0"/>
    <w:link w:val="a4"/>
    <w:rsid w:val="00960673"/>
    <w:rPr>
      <w:rFonts w:ascii="Times New Roman" w:eastAsia="Times New Roman" w:hAnsi="Times New Roman" w:cs="Times New Roman"/>
      <w:b/>
      <w:sz w:val="44"/>
      <w:szCs w:val="20"/>
      <w:lang w:eastAsia="ru-RU"/>
    </w:rPr>
  </w:style>
  <w:style w:type="paragraph" w:customStyle="1" w:styleId="a6">
    <w:name w:val="???????"/>
    <w:rsid w:val="00960673"/>
    <w:pPr>
      <w:spacing w:after="0" w:line="240" w:lineRule="auto"/>
    </w:pPr>
    <w:rPr>
      <w:rFonts w:ascii="Times New Roman" w:eastAsia="Times New Roman" w:hAnsi="Times New Roman" w:cs="Times New Roman"/>
      <w:sz w:val="20"/>
      <w:szCs w:val="20"/>
      <w:lang w:eastAsia="ru-RU"/>
    </w:rPr>
  </w:style>
  <w:style w:type="table" w:styleId="a7">
    <w:name w:val="Table Grid"/>
    <w:basedOn w:val="a1"/>
    <w:uiPriority w:val="39"/>
    <w:rsid w:val="0096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4716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471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2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427</Words>
  <Characters>2437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9</cp:revision>
  <cp:lastPrinted>2025-10-02T02:59:00Z</cp:lastPrinted>
  <dcterms:created xsi:type="dcterms:W3CDTF">2025-09-30T08:57:00Z</dcterms:created>
  <dcterms:modified xsi:type="dcterms:W3CDTF">2025-10-03T03:23:00Z</dcterms:modified>
</cp:coreProperties>
</file>