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925" w:rsidRDefault="008F3925" w:rsidP="008F3925">
      <w:pPr>
        <w:pStyle w:val="a7"/>
      </w:pPr>
      <w:r>
        <w:rPr>
          <w:noProof/>
        </w:rPr>
        <w:drawing>
          <wp:inline distT="0" distB="0" distL="0" distR="0" wp14:anchorId="50506876" wp14:editId="37C44A1D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925" w:rsidRPr="00267D35" w:rsidRDefault="008F3925" w:rsidP="008F3925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8F3925" w:rsidRPr="00267D35" w:rsidRDefault="008F3925" w:rsidP="008F3925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8F3925" w:rsidRPr="00F97960" w:rsidRDefault="008F3925" w:rsidP="008F3925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proofErr w:type="gramStart"/>
      <w:r w:rsidR="00C76F08">
        <w:rPr>
          <w:sz w:val="26"/>
          <w:szCs w:val="26"/>
        </w:rPr>
        <w:t>Шестая</w:t>
      </w:r>
      <w:r w:rsidRPr="00F97960">
        <w:rPr>
          <w:sz w:val="26"/>
          <w:szCs w:val="26"/>
        </w:rPr>
        <w:t xml:space="preserve">  сессия</w:t>
      </w:r>
      <w:proofErr w:type="gramEnd"/>
      <w:r w:rsidRPr="00F97960">
        <w:rPr>
          <w:sz w:val="26"/>
          <w:szCs w:val="26"/>
        </w:rPr>
        <w:t xml:space="preserve"> </w:t>
      </w:r>
      <w:r>
        <w:rPr>
          <w:sz w:val="26"/>
          <w:szCs w:val="26"/>
        </w:rPr>
        <w:t>первого</w:t>
      </w:r>
      <w:r w:rsidRPr="00F97960">
        <w:rPr>
          <w:sz w:val="26"/>
          <w:szCs w:val="26"/>
        </w:rPr>
        <w:t xml:space="preserve"> созыва)</w:t>
      </w:r>
    </w:p>
    <w:p w:rsidR="008F3925" w:rsidRDefault="008F3925" w:rsidP="008F3925">
      <w:pPr>
        <w:jc w:val="center"/>
        <w:rPr>
          <w:sz w:val="20"/>
        </w:rPr>
      </w:pPr>
    </w:p>
    <w:p w:rsidR="008F3925" w:rsidRPr="003D394F" w:rsidRDefault="008F3925" w:rsidP="008F3925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8F3925" w:rsidRDefault="008F3925" w:rsidP="008F3925"/>
    <w:p w:rsidR="008F3925" w:rsidRPr="00014FB6" w:rsidRDefault="008F3925" w:rsidP="008F3925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346DBE">
        <w:rPr>
          <w:sz w:val="28"/>
          <w:szCs w:val="28"/>
        </w:rPr>
        <w:t>21</w:t>
      </w:r>
      <w:r>
        <w:rPr>
          <w:sz w:val="28"/>
          <w:szCs w:val="28"/>
        </w:rPr>
        <w:t>.11.</w:t>
      </w:r>
      <w:r w:rsidRPr="00014FB6">
        <w:rPr>
          <w:sz w:val="28"/>
          <w:szCs w:val="28"/>
        </w:rPr>
        <w:t xml:space="preserve">2025 № </w:t>
      </w:r>
      <w:r w:rsidR="00346DBE">
        <w:rPr>
          <w:sz w:val="28"/>
          <w:szCs w:val="28"/>
        </w:rPr>
        <w:t>40</w:t>
      </w:r>
      <w:r w:rsidRPr="00014FB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proofErr w:type="spellStart"/>
      <w:r w:rsidRPr="00014FB6">
        <w:rPr>
          <w:sz w:val="28"/>
          <w:szCs w:val="28"/>
        </w:rPr>
        <w:t>р.п</w:t>
      </w:r>
      <w:proofErr w:type="spellEnd"/>
      <w:r w:rsidRPr="00014FB6">
        <w:rPr>
          <w:sz w:val="28"/>
          <w:szCs w:val="28"/>
        </w:rPr>
        <w:t>. Муромцево</w:t>
      </w:r>
    </w:p>
    <w:p w:rsidR="00DC75DF" w:rsidRPr="00014FB6" w:rsidRDefault="00DC75DF" w:rsidP="00DC75DF">
      <w:pPr>
        <w:jc w:val="both"/>
        <w:rPr>
          <w:sz w:val="28"/>
          <w:szCs w:val="28"/>
        </w:rPr>
      </w:pPr>
      <w:r w:rsidRPr="00014FB6">
        <w:rPr>
          <w:sz w:val="28"/>
          <w:szCs w:val="28"/>
        </w:rPr>
        <w:t xml:space="preserve">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DC75DF" w:rsidRPr="00014FB6" w:rsidTr="000944A5">
        <w:tc>
          <w:tcPr>
            <w:tcW w:w="5211" w:type="dxa"/>
          </w:tcPr>
          <w:p w:rsidR="00DC75DF" w:rsidRPr="00014FB6" w:rsidRDefault="00DC75DF" w:rsidP="00DC75DF">
            <w:pPr>
              <w:jc w:val="both"/>
              <w:rPr>
                <w:sz w:val="28"/>
                <w:szCs w:val="28"/>
              </w:rPr>
            </w:pPr>
            <w:r w:rsidRPr="00014FB6">
              <w:rPr>
                <w:sz w:val="28"/>
                <w:szCs w:val="28"/>
              </w:rPr>
              <w:t xml:space="preserve">О ликвидации Совета Муромцевского муниципального района Омской области </w:t>
            </w:r>
          </w:p>
          <w:p w:rsidR="00DC75DF" w:rsidRPr="00014FB6" w:rsidRDefault="00DC75DF" w:rsidP="00DC75DF">
            <w:pPr>
              <w:jc w:val="both"/>
              <w:rPr>
                <w:sz w:val="28"/>
                <w:szCs w:val="28"/>
              </w:rPr>
            </w:pPr>
          </w:p>
        </w:tc>
      </w:tr>
    </w:tbl>
    <w:p w:rsidR="00172026" w:rsidRPr="00014FB6" w:rsidRDefault="00172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026" w:rsidRPr="00014FB6" w:rsidRDefault="00172026" w:rsidP="000944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4FB6">
        <w:rPr>
          <w:sz w:val="28"/>
          <w:szCs w:val="28"/>
        </w:rPr>
        <w:t xml:space="preserve">В соответствии со </w:t>
      </w:r>
      <w:hyperlink r:id="rId5">
        <w:r w:rsidRPr="00014FB6">
          <w:rPr>
            <w:sz w:val="28"/>
            <w:szCs w:val="28"/>
          </w:rPr>
          <w:t>ст. 61</w:t>
        </w:r>
      </w:hyperlink>
      <w:r w:rsidRPr="00014FB6">
        <w:rPr>
          <w:sz w:val="28"/>
          <w:szCs w:val="28"/>
        </w:rPr>
        <w:t xml:space="preserve">, </w:t>
      </w:r>
      <w:hyperlink r:id="rId6">
        <w:r w:rsidRPr="00014FB6">
          <w:rPr>
            <w:sz w:val="28"/>
            <w:szCs w:val="28"/>
          </w:rPr>
          <w:t>62</w:t>
        </w:r>
      </w:hyperlink>
      <w:r w:rsidRPr="00014FB6">
        <w:rPr>
          <w:sz w:val="28"/>
          <w:szCs w:val="28"/>
        </w:rPr>
        <w:t xml:space="preserve">, </w:t>
      </w:r>
      <w:hyperlink r:id="rId7">
        <w:r w:rsidRPr="00014FB6">
          <w:rPr>
            <w:sz w:val="28"/>
            <w:szCs w:val="28"/>
          </w:rPr>
          <w:t>63</w:t>
        </w:r>
      </w:hyperlink>
      <w:r w:rsidRPr="00014FB6">
        <w:rPr>
          <w:sz w:val="28"/>
          <w:szCs w:val="28"/>
        </w:rPr>
        <w:t xml:space="preserve">, </w:t>
      </w:r>
      <w:hyperlink r:id="rId8">
        <w:r w:rsidRPr="00014FB6">
          <w:rPr>
            <w:sz w:val="28"/>
            <w:szCs w:val="28"/>
          </w:rPr>
          <w:t>64</w:t>
        </w:r>
      </w:hyperlink>
      <w:r w:rsidRPr="00014FB6">
        <w:rPr>
          <w:sz w:val="28"/>
          <w:szCs w:val="28"/>
        </w:rPr>
        <w:t xml:space="preserve"> Гражданского кодекса Российской Федерации, Федеральным </w:t>
      </w:r>
      <w:hyperlink r:id="rId9">
        <w:r w:rsidRPr="00014FB6">
          <w:rPr>
            <w:sz w:val="28"/>
            <w:szCs w:val="28"/>
          </w:rPr>
          <w:t>законом</w:t>
        </w:r>
      </w:hyperlink>
      <w:r w:rsidR="00DC75DF" w:rsidRPr="00014FB6">
        <w:rPr>
          <w:sz w:val="28"/>
          <w:szCs w:val="28"/>
        </w:rPr>
        <w:t xml:space="preserve"> от 08.08.2001 № 129-ФЗ «</w:t>
      </w:r>
      <w:r w:rsidRPr="00014FB6">
        <w:rPr>
          <w:sz w:val="28"/>
          <w:szCs w:val="28"/>
        </w:rPr>
        <w:t xml:space="preserve">О государственной регистрации юридических лиц и </w:t>
      </w:r>
      <w:r w:rsidR="00DC75DF" w:rsidRPr="00014FB6">
        <w:rPr>
          <w:sz w:val="28"/>
          <w:szCs w:val="28"/>
        </w:rPr>
        <w:t>индивидуальных предпринимателей»</w:t>
      </w:r>
      <w:r w:rsidRPr="00014FB6">
        <w:rPr>
          <w:sz w:val="28"/>
          <w:szCs w:val="28"/>
        </w:rPr>
        <w:t xml:space="preserve">, </w:t>
      </w:r>
      <w:r w:rsidR="00DC75DF" w:rsidRPr="00014FB6">
        <w:rPr>
          <w:rFonts w:eastAsiaTheme="minorHAnsi"/>
          <w:sz w:val="28"/>
          <w:szCs w:val="28"/>
          <w:lang w:eastAsia="en-US"/>
        </w:rPr>
        <w:t>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 единой системе публичной власти» на территории Омской области и о внесении изменений в отдельные законы Омской области»</w:t>
      </w:r>
      <w:r w:rsidRPr="00014FB6">
        <w:rPr>
          <w:sz w:val="28"/>
          <w:szCs w:val="28"/>
        </w:rPr>
        <w:t xml:space="preserve">, Совет </w:t>
      </w:r>
      <w:r w:rsidR="00DC75DF" w:rsidRPr="00014FB6">
        <w:rPr>
          <w:sz w:val="28"/>
          <w:szCs w:val="28"/>
        </w:rPr>
        <w:t xml:space="preserve">Муромцевского </w:t>
      </w:r>
      <w:r w:rsidRPr="00014FB6">
        <w:rPr>
          <w:sz w:val="28"/>
          <w:szCs w:val="28"/>
        </w:rPr>
        <w:t>района Омской области решил: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1. Ликвидировать Совет </w:t>
      </w:r>
      <w:r w:rsidR="00DC75DF" w:rsidRPr="00014FB6">
        <w:rPr>
          <w:rFonts w:ascii="Times New Roman" w:hAnsi="Times New Roman" w:cs="Times New Roman"/>
          <w:sz w:val="28"/>
          <w:szCs w:val="28"/>
        </w:rPr>
        <w:t>Муромцевского</w:t>
      </w:r>
      <w:r w:rsidRPr="00014FB6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области: ОГРН </w:t>
      </w:r>
      <w:r w:rsidR="00DC75DF" w:rsidRPr="00014FB6"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1025501768049</w:t>
      </w:r>
      <w:r w:rsidRPr="00014FB6">
        <w:rPr>
          <w:rFonts w:ascii="Times New Roman" w:hAnsi="Times New Roman" w:cs="Times New Roman"/>
          <w:sz w:val="28"/>
          <w:szCs w:val="28"/>
        </w:rPr>
        <w:t xml:space="preserve">, ИНН </w:t>
      </w:r>
      <w:r w:rsidR="00DC75DF" w:rsidRPr="00014FB6"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5522004101</w:t>
      </w:r>
      <w:r w:rsidR="00DC75DF" w:rsidRPr="00014FB6">
        <w:rPr>
          <w:rFonts w:ascii="Times New Roman" w:hAnsi="Times New Roman" w:cs="Times New Roman"/>
          <w:sz w:val="28"/>
          <w:szCs w:val="28"/>
        </w:rPr>
        <w:t>, юридический адрес: 646430</w:t>
      </w:r>
      <w:r w:rsidRPr="00014FB6">
        <w:rPr>
          <w:rFonts w:ascii="Times New Roman" w:hAnsi="Times New Roman" w:cs="Times New Roman"/>
          <w:sz w:val="28"/>
          <w:szCs w:val="28"/>
        </w:rPr>
        <w:t xml:space="preserve">, Омская область, район </w:t>
      </w:r>
      <w:proofErr w:type="spellStart"/>
      <w:r w:rsidR="00DC75DF" w:rsidRPr="00014FB6">
        <w:rPr>
          <w:rFonts w:ascii="Times New Roman" w:hAnsi="Times New Roman" w:cs="Times New Roman"/>
          <w:sz w:val="28"/>
          <w:szCs w:val="28"/>
        </w:rPr>
        <w:t>Муромцевский</w:t>
      </w:r>
      <w:proofErr w:type="spellEnd"/>
      <w:r w:rsidRPr="00014F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4FB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014FB6">
        <w:rPr>
          <w:rFonts w:ascii="Times New Roman" w:hAnsi="Times New Roman" w:cs="Times New Roman"/>
          <w:sz w:val="28"/>
          <w:szCs w:val="28"/>
        </w:rPr>
        <w:t xml:space="preserve">. </w:t>
      </w:r>
      <w:r w:rsidR="00DC75DF" w:rsidRPr="00014FB6">
        <w:rPr>
          <w:rFonts w:ascii="Times New Roman" w:hAnsi="Times New Roman" w:cs="Times New Roman"/>
          <w:sz w:val="28"/>
          <w:szCs w:val="28"/>
        </w:rPr>
        <w:t>Муромцево</w:t>
      </w:r>
      <w:r w:rsidRPr="00014FB6">
        <w:rPr>
          <w:rFonts w:ascii="Times New Roman" w:hAnsi="Times New Roman" w:cs="Times New Roman"/>
          <w:sz w:val="28"/>
          <w:szCs w:val="28"/>
        </w:rPr>
        <w:t xml:space="preserve">, ул. </w:t>
      </w:r>
      <w:r w:rsidR="00DC75DF" w:rsidRPr="00014FB6">
        <w:rPr>
          <w:rFonts w:ascii="Times New Roman" w:hAnsi="Times New Roman" w:cs="Times New Roman"/>
          <w:sz w:val="28"/>
          <w:szCs w:val="28"/>
        </w:rPr>
        <w:t>Красноармейская, д. 2</w:t>
      </w:r>
      <w:r w:rsidRPr="00014FB6">
        <w:rPr>
          <w:rFonts w:ascii="Times New Roman" w:hAnsi="Times New Roman" w:cs="Times New Roman"/>
          <w:sz w:val="28"/>
          <w:szCs w:val="28"/>
        </w:rPr>
        <w:t>.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2. Создать ликвидационную комиссию Совета </w:t>
      </w:r>
      <w:r w:rsidR="00DC75DF" w:rsidRPr="00014FB6">
        <w:rPr>
          <w:rFonts w:ascii="Times New Roman" w:hAnsi="Times New Roman" w:cs="Times New Roman"/>
          <w:sz w:val="28"/>
          <w:szCs w:val="28"/>
        </w:rPr>
        <w:t>Муромцевского</w:t>
      </w:r>
      <w:r w:rsidRPr="00014FB6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 в составе: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C75DF" w:rsidRPr="00014FB6">
        <w:rPr>
          <w:rFonts w:ascii="Times New Roman" w:hAnsi="Times New Roman" w:cs="Times New Roman"/>
          <w:sz w:val="28"/>
          <w:szCs w:val="28"/>
        </w:rPr>
        <w:t>Горбанин</w:t>
      </w:r>
      <w:proofErr w:type="spellEnd"/>
      <w:r w:rsidR="00DC75DF" w:rsidRPr="00014FB6">
        <w:rPr>
          <w:rFonts w:ascii="Times New Roman" w:hAnsi="Times New Roman" w:cs="Times New Roman"/>
          <w:sz w:val="28"/>
          <w:szCs w:val="28"/>
        </w:rPr>
        <w:t xml:space="preserve"> Федор Александрович</w:t>
      </w:r>
      <w:r w:rsidRPr="00014FB6">
        <w:rPr>
          <w:rFonts w:ascii="Times New Roman" w:hAnsi="Times New Roman" w:cs="Times New Roman"/>
          <w:sz w:val="28"/>
          <w:szCs w:val="28"/>
        </w:rPr>
        <w:t xml:space="preserve"> - председатель Совета </w:t>
      </w:r>
      <w:r w:rsidR="00DC75DF" w:rsidRPr="00014FB6">
        <w:rPr>
          <w:rFonts w:ascii="Times New Roman" w:hAnsi="Times New Roman" w:cs="Times New Roman"/>
          <w:sz w:val="28"/>
          <w:szCs w:val="28"/>
        </w:rPr>
        <w:t>Муромцевского</w:t>
      </w:r>
      <w:r w:rsidRPr="00014FB6">
        <w:rPr>
          <w:rFonts w:ascii="Times New Roman" w:hAnsi="Times New Roman" w:cs="Times New Roman"/>
          <w:sz w:val="28"/>
          <w:szCs w:val="28"/>
        </w:rPr>
        <w:t xml:space="preserve"> района Омской области, председатель ликвидационной комиссии;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- </w:t>
      </w:r>
      <w:r w:rsidR="00DC75DF" w:rsidRPr="00014FB6">
        <w:rPr>
          <w:rFonts w:ascii="Times New Roman" w:hAnsi="Times New Roman" w:cs="Times New Roman"/>
          <w:sz w:val="28"/>
          <w:szCs w:val="28"/>
        </w:rPr>
        <w:t>Лазарева Светлана Викторовна</w:t>
      </w:r>
      <w:r w:rsidRPr="00014FB6">
        <w:rPr>
          <w:rFonts w:ascii="Times New Roman" w:hAnsi="Times New Roman" w:cs="Times New Roman"/>
          <w:sz w:val="28"/>
          <w:szCs w:val="28"/>
        </w:rPr>
        <w:t xml:space="preserve"> </w:t>
      </w:r>
      <w:r w:rsidR="00DC75DF" w:rsidRPr="00014FB6">
        <w:rPr>
          <w:rFonts w:ascii="Times New Roman" w:hAnsi="Times New Roman" w:cs="Times New Roman"/>
          <w:sz w:val="28"/>
          <w:szCs w:val="28"/>
        </w:rPr>
        <w:t>–</w:t>
      </w:r>
      <w:r w:rsidRPr="00014FB6">
        <w:rPr>
          <w:rFonts w:ascii="Times New Roman" w:hAnsi="Times New Roman" w:cs="Times New Roman"/>
          <w:sz w:val="28"/>
          <w:szCs w:val="28"/>
        </w:rPr>
        <w:t xml:space="preserve"> </w:t>
      </w:r>
      <w:r w:rsidR="00DC75DF" w:rsidRPr="00014FB6">
        <w:rPr>
          <w:rFonts w:ascii="Times New Roman" w:hAnsi="Times New Roman" w:cs="Times New Roman"/>
          <w:sz w:val="28"/>
          <w:szCs w:val="28"/>
        </w:rPr>
        <w:t>управляющий делами Администрации Муромцевского муниципального района Омской области, заместитель председателя ликвидационной комиссии</w:t>
      </w:r>
      <w:r w:rsidRPr="00014FB6">
        <w:rPr>
          <w:rFonts w:ascii="Times New Roman" w:hAnsi="Times New Roman" w:cs="Times New Roman"/>
          <w:sz w:val="28"/>
          <w:szCs w:val="28"/>
        </w:rPr>
        <w:t>;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- </w:t>
      </w:r>
      <w:r w:rsidR="00DC75DF" w:rsidRPr="00014FB6">
        <w:rPr>
          <w:rFonts w:ascii="Times New Roman" w:hAnsi="Times New Roman" w:cs="Times New Roman"/>
          <w:sz w:val="28"/>
          <w:szCs w:val="28"/>
        </w:rPr>
        <w:t>Губкин Иван Юрьевич</w:t>
      </w:r>
      <w:r w:rsidRPr="00014FB6">
        <w:rPr>
          <w:rFonts w:ascii="Times New Roman" w:hAnsi="Times New Roman" w:cs="Times New Roman"/>
          <w:sz w:val="28"/>
          <w:szCs w:val="28"/>
        </w:rPr>
        <w:t xml:space="preserve"> </w:t>
      </w:r>
      <w:r w:rsidR="00DC75DF" w:rsidRPr="00014FB6">
        <w:rPr>
          <w:rFonts w:ascii="Times New Roman" w:hAnsi="Times New Roman" w:cs="Times New Roman"/>
          <w:sz w:val="28"/>
          <w:szCs w:val="28"/>
        </w:rPr>
        <w:t>–</w:t>
      </w:r>
      <w:r w:rsidRPr="00014FB6">
        <w:rPr>
          <w:rFonts w:ascii="Times New Roman" w:hAnsi="Times New Roman" w:cs="Times New Roman"/>
          <w:sz w:val="28"/>
          <w:szCs w:val="28"/>
        </w:rPr>
        <w:t xml:space="preserve"> </w:t>
      </w:r>
      <w:r w:rsidR="00DC75DF" w:rsidRPr="00014FB6">
        <w:rPr>
          <w:rFonts w:ascii="Times New Roman" w:hAnsi="Times New Roman" w:cs="Times New Roman"/>
          <w:sz w:val="28"/>
          <w:szCs w:val="28"/>
        </w:rPr>
        <w:t xml:space="preserve">начальник юридического отдела </w:t>
      </w:r>
      <w:r w:rsidRPr="00014FB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C75DF" w:rsidRPr="00014FB6">
        <w:rPr>
          <w:rFonts w:ascii="Times New Roman" w:hAnsi="Times New Roman" w:cs="Times New Roman"/>
          <w:sz w:val="28"/>
          <w:szCs w:val="28"/>
        </w:rPr>
        <w:t>Муромцевского</w:t>
      </w:r>
      <w:r w:rsidRPr="00014FB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DC75DF" w:rsidRPr="00014FB6">
        <w:rPr>
          <w:rFonts w:ascii="Times New Roman" w:hAnsi="Times New Roman" w:cs="Times New Roman"/>
          <w:sz w:val="28"/>
          <w:szCs w:val="28"/>
        </w:rPr>
        <w:t xml:space="preserve"> Омской</w:t>
      </w:r>
      <w:r w:rsidR="000944A5" w:rsidRPr="00014FB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014FB6">
        <w:rPr>
          <w:rFonts w:ascii="Times New Roman" w:hAnsi="Times New Roman" w:cs="Times New Roman"/>
          <w:sz w:val="28"/>
          <w:szCs w:val="28"/>
        </w:rPr>
        <w:t>;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- </w:t>
      </w:r>
      <w:r w:rsidR="00DC75DF" w:rsidRPr="00014FB6">
        <w:rPr>
          <w:rFonts w:ascii="Times New Roman" w:hAnsi="Times New Roman" w:cs="Times New Roman"/>
          <w:sz w:val="28"/>
          <w:szCs w:val="28"/>
        </w:rPr>
        <w:t>Калинина Наталья Олеговна</w:t>
      </w:r>
      <w:r w:rsidRPr="00014FB6">
        <w:rPr>
          <w:rFonts w:ascii="Times New Roman" w:hAnsi="Times New Roman" w:cs="Times New Roman"/>
          <w:sz w:val="28"/>
          <w:szCs w:val="28"/>
        </w:rPr>
        <w:t xml:space="preserve"> - </w:t>
      </w:r>
      <w:r w:rsidR="000944A5" w:rsidRPr="00014FB6">
        <w:rPr>
          <w:rFonts w:ascii="Times New Roman" w:hAnsi="Times New Roman" w:cs="Times New Roman"/>
          <w:sz w:val="28"/>
          <w:szCs w:val="28"/>
        </w:rPr>
        <w:t>директор Муниципального казенного учреждения «</w:t>
      </w:r>
      <w:r w:rsidRPr="00014FB6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0944A5" w:rsidRPr="00014FB6">
        <w:rPr>
          <w:rFonts w:ascii="Times New Roman" w:hAnsi="Times New Roman" w:cs="Times New Roman"/>
          <w:sz w:val="28"/>
          <w:szCs w:val="28"/>
        </w:rPr>
        <w:t>бухгалтерского учета» Муромцевского района Омской области</w:t>
      </w:r>
      <w:r w:rsidRPr="00014FB6">
        <w:rPr>
          <w:rFonts w:ascii="Times New Roman" w:hAnsi="Times New Roman" w:cs="Times New Roman"/>
          <w:sz w:val="28"/>
          <w:szCs w:val="28"/>
        </w:rPr>
        <w:t>.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3. Утвердить </w:t>
      </w:r>
      <w:hyperlink w:anchor="P41">
        <w:r w:rsidRPr="00014FB6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Pr="00014FB6">
        <w:rPr>
          <w:rFonts w:ascii="Times New Roman" w:hAnsi="Times New Roman" w:cs="Times New Roman"/>
          <w:sz w:val="28"/>
          <w:szCs w:val="28"/>
        </w:rPr>
        <w:t xml:space="preserve"> мероприятий по ликвидации согласно приложению к настоящему решению.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>4. Ликв</w:t>
      </w:r>
      <w:r w:rsidR="000944A5" w:rsidRPr="00014FB6">
        <w:rPr>
          <w:rFonts w:ascii="Times New Roman" w:hAnsi="Times New Roman" w:cs="Times New Roman"/>
          <w:sz w:val="28"/>
          <w:szCs w:val="28"/>
        </w:rPr>
        <w:t>идационной комиссии</w:t>
      </w:r>
      <w:r w:rsidR="00A947D1">
        <w:rPr>
          <w:rFonts w:ascii="Times New Roman" w:hAnsi="Times New Roman" w:cs="Times New Roman"/>
          <w:sz w:val="28"/>
          <w:szCs w:val="28"/>
        </w:rPr>
        <w:t xml:space="preserve"> в срок до 16 марта 2025 </w:t>
      </w:r>
      <w:proofErr w:type="gramStart"/>
      <w:r w:rsidR="00A947D1">
        <w:rPr>
          <w:rFonts w:ascii="Times New Roman" w:hAnsi="Times New Roman" w:cs="Times New Roman"/>
          <w:sz w:val="28"/>
          <w:szCs w:val="28"/>
        </w:rPr>
        <w:t xml:space="preserve">года </w:t>
      </w:r>
      <w:bookmarkStart w:id="0" w:name="_GoBack"/>
      <w:bookmarkEnd w:id="0"/>
      <w:r w:rsidR="000944A5" w:rsidRPr="00014FB6">
        <w:rPr>
          <w:rFonts w:ascii="Times New Roman" w:hAnsi="Times New Roman" w:cs="Times New Roman"/>
          <w:sz w:val="28"/>
          <w:szCs w:val="28"/>
        </w:rPr>
        <w:t xml:space="preserve"> </w:t>
      </w:r>
      <w:r w:rsidRPr="00014FB6">
        <w:rPr>
          <w:rFonts w:ascii="Times New Roman" w:hAnsi="Times New Roman" w:cs="Times New Roman"/>
          <w:sz w:val="28"/>
          <w:szCs w:val="28"/>
        </w:rPr>
        <w:t>осуществить</w:t>
      </w:r>
      <w:proofErr w:type="gramEnd"/>
      <w:r w:rsidRPr="00014FB6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юридические и организационные мероприятия, связанные с ликвидацией Совета </w:t>
      </w:r>
      <w:r w:rsidR="000944A5" w:rsidRPr="00014FB6">
        <w:rPr>
          <w:rFonts w:ascii="Times New Roman" w:hAnsi="Times New Roman" w:cs="Times New Roman"/>
          <w:sz w:val="28"/>
          <w:szCs w:val="28"/>
        </w:rPr>
        <w:t>Муромцевского</w:t>
      </w:r>
      <w:r w:rsidRPr="00014FB6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области.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5. Председателю ликвидационной комиссии в течение трех дней после </w:t>
      </w:r>
      <w:r w:rsidRPr="00014FB6">
        <w:rPr>
          <w:rFonts w:ascii="Times New Roman" w:hAnsi="Times New Roman" w:cs="Times New Roman"/>
          <w:sz w:val="28"/>
          <w:szCs w:val="28"/>
        </w:rPr>
        <w:lastRenderedPageBreak/>
        <w:t xml:space="preserve">даты принятия настоящего решения уведомить регистрирующий орган о принятии решения о ликвидации Совета </w:t>
      </w:r>
      <w:r w:rsidR="000944A5" w:rsidRPr="00014FB6">
        <w:rPr>
          <w:rFonts w:ascii="Times New Roman" w:hAnsi="Times New Roman" w:cs="Times New Roman"/>
          <w:sz w:val="28"/>
          <w:szCs w:val="28"/>
        </w:rPr>
        <w:t>Муромцевского</w:t>
      </w:r>
      <w:r w:rsidRPr="00014FB6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области, о формировании ликвидационной комиссии.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6. Наделить председателя ликвидационной комиссии правом подписи банковских, финансовых, казначейских документов, промежуточного ликвидационного баланса, ликвидационного баланса и других документов, создаваемых в процессе ликвидации Совета </w:t>
      </w:r>
      <w:r w:rsidR="000944A5" w:rsidRPr="00014FB6">
        <w:rPr>
          <w:rFonts w:ascii="Times New Roman" w:hAnsi="Times New Roman" w:cs="Times New Roman"/>
          <w:sz w:val="28"/>
          <w:szCs w:val="28"/>
        </w:rPr>
        <w:t xml:space="preserve">Муромцевского </w:t>
      </w:r>
      <w:r w:rsidRPr="00014FB6">
        <w:rPr>
          <w:rFonts w:ascii="Times New Roman" w:hAnsi="Times New Roman" w:cs="Times New Roman"/>
          <w:sz w:val="28"/>
          <w:szCs w:val="28"/>
        </w:rPr>
        <w:t>муниципального района Омской области.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7. Наделить председателя ликвидационной комиссии полномочием по изданию распоряжений по вопросам, связанным с проведением мероприятий по ликвидации Совета </w:t>
      </w:r>
      <w:r w:rsidR="000944A5" w:rsidRPr="00014FB6">
        <w:rPr>
          <w:rFonts w:ascii="Times New Roman" w:hAnsi="Times New Roman" w:cs="Times New Roman"/>
          <w:sz w:val="28"/>
          <w:szCs w:val="28"/>
        </w:rPr>
        <w:t>Муромцевского</w:t>
      </w:r>
      <w:r w:rsidRPr="00014FB6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области, правом представителя нанимателя (работодателя).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>8. Настоящее решение вступает в силу со дня принятия.</w:t>
      </w:r>
    </w:p>
    <w:p w:rsidR="000944A5" w:rsidRPr="00014FB6" w:rsidRDefault="00172026" w:rsidP="000944A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9. </w:t>
      </w:r>
      <w:r w:rsidR="000944A5" w:rsidRPr="00014FB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0944A5" w:rsidRPr="0001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периодическом печатном издании, распространяемом в </w:t>
      </w:r>
      <w:proofErr w:type="spellStart"/>
      <w:r w:rsidR="000944A5" w:rsidRPr="00014FB6">
        <w:rPr>
          <w:rFonts w:ascii="Times New Roman" w:eastAsia="Calibri" w:hAnsi="Times New Roman" w:cs="Times New Roman"/>
          <w:sz w:val="28"/>
          <w:szCs w:val="28"/>
          <w:lang w:eastAsia="en-US"/>
        </w:rPr>
        <w:t>Муромцевском</w:t>
      </w:r>
      <w:proofErr w:type="spellEnd"/>
      <w:r w:rsidR="000944A5" w:rsidRPr="0001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муниципальном районе Омской области</w:t>
      </w:r>
      <w:r w:rsidR="000944A5" w:rsidRPr="00014FB6">
        <w:rPr>
          <w:rFonts w:ascii="Times New Roman" w:hAnsi="Times New Roman" w:cs="Times New Roman"/>
          <w:sz w:val="28"/>
          <w:szCs w:val="28"/>
        </w:rPr>
        <w:t> – </w:t>
      </w:r>
      <w:r w:rsidR="000944A5" w:rsidRPr="0001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«Вестник Муромцевского муниципального района», </w:t>
      </w:r>
      <w:r w:rsidR="000944A5" w:rsidRPr="00014FB6">
        <w:rPr>
          <w:rFonts w:ascii="Times New Roman" w:hAnsi="Times New Roman" w:cs="Times New Roman"/>
          <w:sz w:val="28"/>
          <w:szCs w:val="28"/>
        </w:rPr>
        <w:t>и разместить на официальном сайте Муромцевского муниципального района Омской области в сети «Интернет».</w:t>
      </w:r>
    </w:p>
    <w:p w:rsidR="00172026" w:rsidRPr="00014FB6" w:rsidRDefault="00172026" w:rsidP="000944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0944A5" w:rsidRPr="00014FB6" w:rsidTr="00B217BC">
        <w:trPr>
          <w:trHeight w:val="1483"/>
        </w:trPr>
        <w:tc>
          <w:tcPr>
            <w:tcW w:w="4962" w:type="dxa"/>
          </w:tcPr>
          <w:p w:rsidR="000944A5" w:rsidRPr="00014FB6" w:rsidRDefault="000944A5" w:rsidP="00B217BC">
            <w:pPr>
              <w:rPr>
                <w:sz w:val="28"/>
                <w:szCs w:val="28"/>
              </w:rPr>
            </w:pPr>
            <w:r w:rsidRPr="00014FB6">
              <w:rPr>
                <w:sz w:val="28"/>
                <w:szCs w:val="28"/>
              </w:rPr>
              <w:t xml:space="preserve">          </w:t>
            </w: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014FB6">
              <w:rPr>
                <w:rFonts w:eastAsia="Calibri"/>
                <w:sz w:val="28"/>
                <w:szCs w:val="28"/>
              </w:rPr>
              <w:t>Глава Муромцевского</w:t>
            </w: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014FB6">
              <w:rPr>
                <w:rFonts w:eastAsia="Calibri"/>
                <w:sz w:val="28"/>
                <w:szCs w:val="28"/>
              </w:rPr>
              <w:t>муниципального района</w:t>
            </w: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014FB6">
              <w:rPr>
                <w:rFonts w:eastAsia="Calibri"/>
                <w:sz w:val="28"/>
                <w:szCs w:val="28"/>
              </w:rPr>
              <w:t xml:space="preserve">   ________________ С.Н. Казанков</w:t>
            </w:r>
          </w:p>
        </w:tc>
        <w:tc>
          <w:tcPr>
            <w:tcW w:w="5209" w:type="dxa"/>
          </w:tcPr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014FB6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014FB6">
              <w:rPr>
                <w:rFonts w:eastAsia="Calibri"/>
                <w:sz w:val="28"/>
                <w:szCs w:val="28"/>
              </w:rPr>
              <w:t>Муромцевского района</w:t>
            </w: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014FB6">
              <w:rPr>
                <w:rFonts w:eastAsia="Calibri"/>
                <w:sz w:val="28"/>
                <w:szCs w:val="28"/>
              </w:rPr>
              <w:t xml:space="preserve">___________________Ф.А. </w:t>
            </w:r>
            <w:proofErr w:type="spellStart"/>
            <w:r w:rsidRPr="00014FB6">
              <w:rPr>
                <w:rFonts w:eastAsia="Calibri"/>
                <w:sz w:val="28"/>
                <w:szCs w:val="28"/>
              </w:rPr>
              <w:t>Горбанин</w:t>
            </w:r>
            <w:proofErr w:type="spellEnd"/>
          </w:p>
        </w:tc>
      </w:tr>
    </w:tbl>
    <w:p w:rsidR="00172026" w:rsidRPr="00014FB6" w:rsidRDefault="00172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026" w:rsidRPr="00014FB6" w:rsidRDefault="00172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026" w:rsidRPr="00014FB6" w:rsidRDefault="00172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026" w:rsidRPr="00014FB6" w:rsidRDefault="00172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44A5" w:rsidRPr="00014FB6" w:rsidRDefault="000944A5">
      <w:pPr>
        <w:spacing w:after="200" w:line="276" w:lineRule="auto"/>
        <w:rPr>
          <w:sz w:val="28"/>
          <w:szCs w:val="28"/>
        </w:rPr>
      </w:pPr>
      <w:r w:rsidRPr="00014FB6">
        <w:rPr>
          <w:sz w:val="28"/>
          <w:szCs w:val="28"/>
        </w:rPr>
        <w:br w:type="page"/>
      </w:r>
    </w:p>
    <w:p w:rsidR="000944A5" w:rsidRPr="00DC75DF" w:rsidRDefault="000944A5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>Приложение</w:t>
      </w:r>
    </w:p>
    <w:p w:rsidR="00172026" w:rsidRPr="00DC75DF" w:rsidRDefault="00172026">
      <w:pPr>
        <w:pStyle w:val="ConsPlusNormal"/>
        <w:jc w:val="right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 xml:space="preserve">к решению Совета </w:t>
      </w:r>
      <w:r w:rsidR="000944A5">
        <w:rPr>
          <w:rFonts w:ascii="Times New Roman" w:hAnsi="Times New Roman" w:cs="Times New Roman"/>
        </w:rPr>
        <w:t>Муромцевского</w:t>
      </w:r>
    </w:p>
    <w:p w:rsidR="00172026" w:rsidRPr="00DC75DF" w:rsidRDefault="00172026">
      <w:pPr>
        <w:pStyle w:val="ConsPlusNormal"/>
        <w:jc w:val="right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>района Омской области</w:t>
      </w:r>
    </w:p>
    <w:p w:rsidR="00172026" w:rsidRPr="00DC75DF" w:rsidRDefault="00172026">
      <w:pPr>
        <w:pStyle w:val="ConsPlusNormal"/>
        <w:jc w:val="right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 xml:space="preserve">от </w:t>
      </w:r>
      <w:r w:rsidR="00A6377F">
        <w:rPr>
          <w:rFonts w:ascii="Times New Roman" w:hAnsi="Times New Roman" w:cs="Times New Roman"/>
        </w:rPr>
        <w:t>21</w:t>
      </w:r>
      <w:r w:rsidR="000944A5">
        <w:rPr>
          <w:rFonts w:ascii="Times New Roman" w:hAnsi="Times New Roman" w:cs="Times New Roman"/>
        </w:rPr>
        <w:t>.</w:t>
      </w:r>
      <w:r w:rsidR="00A6377F">
        <w:rPr>
          <w:rFonts w:ascii="Times New Roman" w:hAnsi="Times New Roman" w:cs="Times New Roman"/>
        </w:rPr>
        <w:t>11</w:t>
      </w:r>
      <w:r w:rsidR="000944A5">
        <w:rPr>
          <w:rFonts w:ascii="Times New Roman" w:hAnsi="Times New Roman" w:cs="Times New Roman"/>
        </w:rPr>
        <w:t>.2025 №</w:t>
      </w:r>
      <w:r w:rsidR="00A6377F">
        <w:rPr>
          <w:rFonts w:ascii="Times New Roman" w:hAnsi="Times New Roman" w:cs="Times New Roman"/>
        </w:rPr>
        <w:t xml:space="preserve"> 40</w:t>
      </w:r>
      <w:r w:rsidR="000944A5">
        <w:rPr>
          <w:rFonts w:ascii="Times New Roman" w:hAnsi="Times New Roman" w:cs="Times New Roman"/>
        </w:rPr>
        <w:t xml:space="preserve"> </w:t>
      </w: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Title"/>
        <w:jc w:val="center"/>
        <w:rPr>
          <w:rFonts w:ascii="Times New Roman" w:hAnsi="Times New Roman" w:cs="Times New Roman"/>
        </w:rPr>
      </w:pPr>
      <w:bookmarkStart w:id="1" w:name="P41"/>
      <w:bookmarkEnd w:id="1"/>
      <w:r w:rsidRPr="00DC75DF">
        <w:rPr>
          <w:rFonts w:ascii="Times New Roman" w:hAnsi="Times New Roman" w:cs="Times New Roman"/>
        </w:rPr>
        <w:t>ПЛАН МЕРОПРИЯТИЙ</w:t>
      </w:r>
    </w:p>
    <w:p w:rsidR="00172026" w:rsidRPr="00DC75DF" w:rsidRDefault="00172026">
      <w:pPr>
        <w:pStyle w:val="ConsPlusTitle"/>
        <w:jc w:val="center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 xml:space="preserve">по ликвидации Совета </w:t>
      </w:r>
      <w:r w:rsidR="000944A5">
        <w:rPr>
          <w:rFonts w:ascii="Times New Roman" w:hAnsi="Times New Roman" w:cs="Times New Roman"/>
        </w:rPr>
        <w:t>Муромцевского</w:t>
      </w:r>
      <w:r w:rsidRPr="00DC75DF">
        <w:rPr>
          <w:rFonts w:ascii="Times New Roman" w:hAnsi="Times New Roman" w:cs="Times New Roman"/>
        </w:rPr>
        <w:t xml:space="preserve"> муниципального района</w:t>
      </w:r>
    </w:p>
    <w:p w:rsidR="00172026" w:rsidRPr="00DC75DF" w:rsidRDefault="00172026">
      <w:pPr>
        <w:pStyle w:val="ConsPlusTitle"/>
        <w:jc w:val="center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>Омской области</w:t>
      </w: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6"/>
        <w:gridCol w:w="2438"/>
        <w:gridCol w:w="2438"/>
        <w:gridCol w:w="1877"/>
        <w:gridCol w:w="1814"/>
      </w:tblGrid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Правовое основание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814" w:type="dxa"/>
            <w:vAlign w:val="bottom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Сроки исполнения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Направление в регистрирующий орган уведомления о принятии решения о ликвидации с приложением решения и о формировании ликвидационной комиссии</w:t>
            </w:r>
          </w:p>
        </w:tc>
        <w:tc>
          <w:tcPr>
            <w:tcW w:w="2438" w:type="dxa"/>
            <w:vAlign w:val="bottom"/>
          </w:tcPr>
          <w:p w:rsidR="00172026" w:rsidRPr="00DC75DF" w:rsidRDefault="00A947D1">
            <w:pPr>
              <w:pStyle w:val="ConsPlusNormal"/>
              <w:rPr>
                <w:rFonts w:ascii="Times New Roman" w:hAnsi="Times New Roman" w:cs="Times New Roman"/>
              </w:rPr>
            </w:pPr>
            <w:hyperlink r:id="rId10">
              <w:r w:rsidR="00172026" w:rsidRPr="00DC75DF">
                <w:rPr>
                  <w:rFonts w:ascii="Times New Roman" w:hAnsi="Times New Roman" w:cs="Times New Roman"/>
                </w:rPr>
                <w:t>ст. 62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 </w:t>
            </w:r>
            <w:hyperlink r:id="rId11">
              <w:r w:rsidR="00172026" w:rsidRPr="00DC75DF">
                <w:rPr>
                  <w:rFonts w:ascii="Times New Roman" w:hAnsi="Times New Roman" w:cs="Times New Roman"/>
                </w:rPr>
                <w:t>п. 1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, </w:t>
            </w:r>
            <w:hyperlink r:id="rId12">
              <w:r w:rsidR="00172026" w:rsidRPr="00DC75DF">
                <w:rPr>
                  <w:rFonts w:ascii="Times New Roman" w:hAnsi="Times New Roman" w:cs="Times New Roman"/>
                </w:rPr>
                <w:t>3 ст. 20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Фед</w:t>
            </w:r>
            <w:r w:rsidR="000944A5">
              <w:rPr>
                <w:rFonts w:ascii="Times New Roman" w:hAnsi="Times New Roman" w:cs="Times New Roman"/>
              </w:rPr>
              <w:t>ерального закона от 08.08.2001 №</w:t>
            </w:r>
            <w:r w:rsidR="00172026" w:rsidRPr="00DC75DF">
              <w:rPr>
                <w:rFonts w:ascii="Times New Roman" w:hAnsi="Times New Roman" w:cs="Times New Roman"/>
              </w:rPr>
              <w:t xml:space="preserve"> 129-ФЗ "О государственной регистрации юридических лиц и индивидуальных предпринимателей" (далее - Ф</w:t>
            </w:r>
            <w:r w:rsidR="000944A5">
              <w:rPr>
                <w:rFonts w:ascii="Times New Roman" w:hAnsi="Times New Roman" w:cs="Times New Roman"/>
              </w:rPr>
              <w:t>едеральный закон от 08.08.2001 №</w:t>
            </w:r>
            <w:r w:rsidR="00172026" w:rsidRPr="00DC75DF">
              <w:rPr>
                <w:rFonts w:ascii="Times New Roman" w:hAnsi="Times New Roman" w:cs="Times New Roman"/>
              </w:rPr>
              <w:t xml:space="preserve"> 129-ФЗ)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Председатель ликвидационной комиссии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В течение 3 рабочих дней после даты принятия решения о ликвидации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Размещение информации о ликвидации в Едином федеральном реестре юридически значимых сведений о фактах деятельности юридических лиц, индивидуальных предпринимателей и иных субъектов экономической деятельности (Единый федеральный ресурс)</w:t>
            </w:r>
          </w:p>
        </w:tc>
        <w:tc>
          <w:tcPr>
            <w:tcW w:w="2438" w:type="dxa"/>
          </w:tcPr>
          <w:p w:rsidR="00172026" w:rsidRPr="00DC75DF" w:rsidRDefault="00A947D1">
            <w:pPr>
              <w:pStyle w:val="ConsPlusNormal"/>
              <w:rPr>
                <w:rFonts w:ascii="Times New Roman" w:hAnsi="Times New Roman" w:cs="Times New Roman"/>
              </w:rPr>
            </w:pPr>
            <w:hyperlink r:id="rId13">
              <w:r w:rsidR="00172026" w:rsidRPr="00DC75DF">
                <w:rPr>
                  <w:rFonts w:ascii="Times New Roman" w:hAnsi="Times New Roman" w:cs="Times New Roman"/>
                </w:rPr>
                <w:t>ст. 7.1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Фед</w:t>
            </w:r>
            <w:r w:rsidR="000944A5">
              <w:rPr>
                <w:rFonts w:ascii="Times New Roman" w:hAnsi="Times New Roman" w:cs="Times New Roman"/>
              </w:rPr>
              <w:t>ерального закона от 08.08.2001 №</w:t>
            </w:r>
            <w:r w:rsidR="00172026" w:rsidRPr="00DC75DF">
              <w:rPr>
                <w:rFonts w:ascii="Times New Roman" w:hAnsi="Times New Roman" w:cs="Times New Roman"/>
              </w:rPr>
              <w:t xml:space="preserve"> 129-ФЗ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В течение 3 рабочих дней с даты принятия решения о ликвидации юридического лица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Опубликование в Вестнике государственной регистрации (один раз) сообщения о ликвидации и о порядке и сроке заявления требований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438" w:type="dxa"/>
          </w:tcPr>
          <w:p w:rsidR="00172026" w:rsidRPr="00DC75DF" w:rsidRDefault="00A947D1">
            <w:pPr>
              <w:pStyle w:val="ConsPlusNormal"/>
              <w:rPr>
                <w:rFonts w:ascii="Times New Roman" w:hAnsi="Times New Roman" w:cs="Times New Roman"/>
              </w:rPr>
            </w:pPr>
            <w:hyperlink r:id="rId14">
              <w:r w:rsidR="00172026" w:rsidRPr="00DC75DF">
                <w:rPr>
                  <w:rFonts w:ascii="Times New Roman" w:hAnsi="Times New Roman" w:cs="Times New Roman"/>
                </w:rPr>
                <w:t>ст. 63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получения листа записи из ФНС о начале ликвидации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Уведомление кредиторов о ликвидации юридического лица</w:t>
            </w:r>
          </w:p>
        </w:tc>
        <w:tc>
          <w:tcPr>
            <w:tcW w:w="2438" w:type="dxa"/>
          </w:tcPr>
          <w:p w:rsidR="00172026" w:rsidRPr="00DC75DF" w:rsidRDefault="00A947D1">
            <w:pPr>
              <w:pStyle w:val="ConsPlusNormal"/>
              <w:rPr>
                <w:rFonts w:ascii="Times New Roman" w:hAnsi="Times New Roman" w:cs="Times New Roman"/>
              </w:rPr>
            </w:pPr>
            <w:hyperlink r:id="rId15">
              <w:r w:rsidR="00172026" w:rsidRPr="00DC75DF">
                <w:rPr>
                  <w:rFonts w:ascii="Times New Roman" w:hAnsi="Times New Roman" w:cs="Times New Roman"/>
                </w:rPr>
                <w:t>ст. 63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получения листа записи из ФНС о начале ликвидации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Уведомление службы занятости о принятии решения о ликвидации и возможном расторжении трудовых договоров</w:t>
            </w:r>
          </w:p>
        </w:tc>
        <w:tc>
          <w:tcPr>
            <w:tcW w:w="2438" w:type="dxa"/>
          </w:tcPr>
          <w:p w:rsidR="00172026" w:rsidRPr="00DC75DF" w:rsidRDefault="00A947D1">
            <w:pPr>
              <w:pStyle w:val="ConsPlusNormal"/>
              <w:rPr>
                <w:rFonts w:ascii="Times New Roman" w:hAnsi="Times New Roman" w:cs="Times New Roman"/>
              </w:rPr>
            </w:pPr>
            <w:hyperlink r:id="rId16">
              <w:r w:rsidR="00172026" w:rsidRPr="00DC75DF">
                <w:rPr>
                  <w:rFonts w:ascii="Times New Roman" w:hAnsi="Times New Roman" w:cs="Times New Roman"/>
                </w:rPr>
                <w:t>ст. 53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Фед</w:t>
            </w:r>
            <w:r w:rsidR="000944A5">
              <w:rPr>
                <w:rFonts w:ascii="Times New Roman" w:hAnsi="Times New Roman" w:cs="Times New Roman"/>
              </w:rPr>
              <w:t>ерального закона от 12.12.2023 №</w:t>
            </w:r>
            <w:r w:rsidR="00172026" w:rsidRPr="00DC75DF">
              <w:rPr>
                <w:rFonts w:ascii="Times New Roman" w:hAnsi="Times New Roman" w:cs="Times New Roman"/>
              </w:rPr>
              <w:t xml:space="preserve"> 565-ФЗ "О занятости населения в Российской Федерации"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  <w:vAlign w:val="bottom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Не позднее</w:t>
            </w:r>
            <w:r w:rsidR="000944A5">
              <w:rPr>
                <w:rFonts w:ascii="Times New Roman" w:hAnsi="Times New Roman" w:cs="Times New Roman"/>
              </w:rPr>
              <w:t>,</w:t>
            </w:r>
            <w:r w:rsidRPr="00DC75DF">
              <w:rPr>
                <w:rFonts w:ascii="Times New Roman" w:hAnsi="Times New Roman" w:cs="Times New Roman"/>
              </w:rPr>
              <w:t xml:space="preserve"> чем за два месяца до начала проведения соответствующих мероприятий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Проведение организационно-штатных мероприятий</w:t>
            </w:r>
          </w:p>
        </w:tc>
        <w:tc>
          <w:tcPr>
            <w:tcW w:w="2438" w:type="dxa"/>
          </w:tcPr>
          <w:p w:rsidR="00172026" w:rsidRPr="00DC75DF" w:rsidRDefault="00A947D1">
            <w:pPr>
              <w:pStyle w:val="ConsPlusNormal"/>
              <w:rPr>
                <w:rFonts w:ascii="Times New Roman" w:hAnsi="Times New Roman" w:cs="Times New Roman"/>
              </w:rPr>
            </w:pPr>
            <w:hyperlink r:id="rId17">
              <w:r w:rsidR="00172026" w:rsidRPr="00DC75DF">
                <w:rPr>
                  <w:rFonts w:ascii="Times New Roman" w:hAnsi="Times New Roman" w:cs="Times New Roman"/>
                </w:rPr>
                <w:t>ст. 178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, </w:t>
            </w:r>
            <w:hyperlink r:id="rId18">
              <w:r w:rsidR="00172026" w:rsidRPr="00DC75DF">
                <w:rPr>
                  <w:rFonts w:ascii="Times New Roman" w:hAnsi="Times New Roman" w:cs="Times New Roman"/>
                </w:rPr>
                <w:t>180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ТК РФ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 xml:space="preserve">В сроки, установленные </w:t>
            </w:r>
            <w:hyperlink r:id="rId19">
              <w:r w:rsidRPr="00DC75DF">
                <w:rPr>
                  <w:rFonts w:ascii="Times New Roman" w:hAnsi="Times New Roman" w:cs="Times New Roman"/>
                </w:rPr>
                <w:t>ТК</w:t>
              </w:r>
            </w:hyperlink>
            <w:r w:rsidRPr="00DC75DF">
              <w:rPr>
                <w:rFonts w:ascii="Times New Roman" w:hAnsi="Times New Roman" w:cs="Times New Roman"/>
              </w:rPr>
              <w:t xml:space="preserve"> РФ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Проведение инвентаризации активов и обязательств</w:t>
            </w:r>
          </w:p>
        </w:tc>
        <w:tc>
          <w:tcPr>
            <w:tcW w:w="2438" w:type="dxa"/>
            <w:vAlign w:val="bottom"/>
          </w:tcPr>
          <w:p w:rsidR="00172026" w:rsidRPr="00DC75DF" w:rsidRDefault="00A947D1">
            <w:pPr>
              <w:pStyle w:val="ConsPlusNormal"/>
              <w:rPr>
                <w:rFonts w:ascii="Times New Roman" w:hAnsi="Times New Roman" w:cs="Times New Roman"/>
              </w:rPr>
            </w:pPr>
            <w:hyperlink r:id="rId20">
              <w:r w:rsidR="00172026" w:rsidRPr="00DC75DF">
                <w:rPr>
                  <w:rFonts w:ascii="Times New Roman" w:hAnsi="Times New Roman" w:cs="Times New Roman"/>
                </w:rPr>
                <w:t>П. 279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</w:t>
            </w:r>
            <w:r w:rsidR="000944A5">
              <w:rPr>
                <w:rFonts w:ascii="Times New Roman" w:hAnsi="Times New Roman" w:cs="Times New Roman"/>
              </w:rPr>
              <w:t>м Минфина России от 28.12.2010 №</w:t>
            </w:r>
            <w:r w:rsidR="00172026" w:rsidRPr="00DC75DF">
              <w:rPr>
                <w:rFonts w:ascii="Times New Roman" w:hAnsi="Times New Roman" w:cs="Times New Roman"/>
              </w:rPr>
              <w:t xml:space="preserve"> 191н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Перед составлением промежуточного ликвидационного баланса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Составление промежуточного ликвидационного баланса</w:t>
            </w:r>
          </w:p>
        </w:tc>
        <w:tc>
          <w:tcPr>
            <w:tcW w:w="2438" w:type="dxa"/>
          </w:tcPr>
          <w:p w:rsidR="00172026" w:rsidRPr="00DC75DF" w:rsidRDefault="00A947D1">
            <w:pPr>
              <w:pStyle w:val="ConsPlusNormal"/>
              <w:rPr>
                <w:rFonts w:ascii="Times New Roman" w:hAnsi="Times New Roman" w:cs="Times New Roman"/>
              </w:rPr>
            </w:pPr>
            <w:hyperlink r:id="rId21">
              <w:r w:rsidR="00172026" w:rsidRPr="00DC75DF">
                <w:rPr>
                  <w:rFonts w:ascii="Times New Roman" w:hAnsi="Times New Roman" w:cs="Times New Roman"/>
                </w:rPr>
                <w:t>п. 2 ст. 63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  <w:vAlign w:val="bottom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окончания срока предъявления кредиторами требований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Утверждение промежуточного ликвидационного баланса</w:t>
            </w:r>
          </w:p>
        </w:tc>
        <w:tc>
          <w:tcPr>
            <w:tcW w:w="2438" w:type="dxa"/>
          </w:tcPr>
          <w:p w:rsidR="00172026" w:rsidRPr="00DC75DF" w:rsidRDefault="00A947D1">
            <w:pPr>
              <w:pStyle w:val="ConsPlusNormal"/>
              <w:rPr>
                <w:rFonts w:ascii="Times New Roman" w:hAnsi="Times New Roman" w:cs="Times New Roman"/>
              </w:rPr>
            </w:pPr>
            <w:hyperlink r:id="rId22">
              <w:r w:rsidR="00172026" w:rsidRPr="00DC75DF">
                <w:rPr>
                  <w:rFonts w:ascii="Times New Roman" w:hAnsi="Times New Roman" w:cs="Times New Roman"/>
                </w:rPr>
                <w:t>п. 2 ст. 63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</w:t>
            </w:r>
          </w:p>
        </w:tc>
        <w:tc>
          <w:tcPr>
            <w:tcW w:w="1877" w:type="dxa"/>
          </w:tcPr>
          <w:p w:rsidR="00172026" w:rsidRPr="00DC75DF" w:rsidRDefault="00172026" w:rsidP="000944A5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 xml:space="preserve">Совет </w:t>
            </w:r>
            <w:r w:rsidR="000944A5">
              <w:rPr>
                <w:rFonts w:ascii="Times New Roman" w:hAnsi="Times New Roman" w:cs="Times New Roman"/>
              </w:rPr>
              <w:t>Муромцевского</w:t>
            </w:r>
            <w:r w:rsidRPr="00DC75DF">
              <w:rPr>
                <w:rFonts w:ascii="Times New Roman" w:hAnsi="Times New Roman" w:cs="Times New Roman"/>
              </w:rPr>
              <w:t xml:space="preserve"> района Омской области</w:t>
            </w:r>
          </w:p>
        </w:tc>
        <w:tc>
          <w:tcPr>
            <w:tcW w:w="1814" w:type="dxa"/>
            <w:vAlign w:val="bottom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окончания срока предъявления кредиторами требований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Уведомление ФНС о составлении промежуточного ликвидационного баланса</w:t>
            </w:r>
          </w:p>
        </w:tc>
        <w:tc>
          <w:tcPr>
            <w:tcW w:w="2438" w:type="dxa"/>
          </w:tcPr>
          <w:p w:rsidR="00172026" w:rsidRPr="00DC75DF" w:rsidRDefault="00A947D1">
            <w:pPr>
              <w:pStyle w:val="ConsPlusNormal"/>
              <w:rPr>
                <w:rFonts w:ascii="Times New Roman" w:hAnsi="Times New Roman" w:cs="Times New Roman"/>
              </w:rPr>
            </w:pPr>
            <w:hyperlink r:id="rId23">
              <w:r w:rsidR="00172026" w:rsidRPr="00DC75DF">
                <w:rPr>
                  <w:rFonts w:ascii="Times New Roman" w:hAnsi="Times New Roman" w:cs="Times New Roman"/>
                </w:rPr>
                <w:t>п. 3 ст. 20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0944A5">
              <w:rPr>
                <w:rFonts w:ascii="Times New Roman" w:hAnsi="Times New Roman" w:cs="Times New Roman"/>
              </w:rPr>
              <w:t>от 08.08.2001 №</w:t>
            </w:r>
            <w:r w:rsidR="00172026" w:rsidRPr="00DC75DF">
              <w:rPr>
                <w:rFonts w:ascii="Times New Roman" w:hAnsi="Times New Roman" w:cs="Times New Roman"/>
              </w:rPr>
              <w:t xml:space="preserve"> 129-ФЗ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Председатель ликвидационной комиссии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утверждения промежуточного ликвидационного баланса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438" w:type="dxa"/>
          </w:tcPr>
          <w:p w:rsidR="00172026" w:rsidRPr="00DC75DF" w:rsidRDefault="00A947D1">
            <w:pPr>
              <w:pStyle w:val="ConsPlusNormal"/>
              <w:rPr>
                <w:rFonts w:ascii="Times New Roman" w:hAnsi="Times New Roman" w:cs="Times New Roman"/>
              </w:rPr>
            </w:pPr>
            <w:hyperlink r:id="rId24">
              <w:r w:rsidR="00172026" w:rsidRPr="00DC75DF">
                <w:rPr>
                  <w:rFonts w:ascii="Times New Roman" w:hAnsi="Times New Roman" w:cs="Times New Roman"/>
                </w:rPr>
                <w:t>ст. 63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  <w:vAlign w:val="bottom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утверждения промежуточного ликвидационного баланса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Представление сведений в Социальный фонд России сведений об уволенных</w:t>
            </w:r>
          </w:p>
        </w:tc>
        <w:tc>
          <w:tcPr>
            <w:tcW w:w="2438" w:type="dxa"/>
          </w:tcPr>
          <w:p w:rsidR="00172026" w:rsidRPr="00DC75DF" w:rsidRDefault="00A947D1" w:rsidP="000944A5">
            <w:pPr>
              <w:pStyle w:val="ConsPlusNormal"/>
              <w:rPr>
                <w:rFonts w:ascii="Times New Roman" w:hAnsi="Times New Roman" w:cs="Times New Roman"/>
              </w:rPr>
            </w:pPr>
            <w:hyperlink r:id="rId25">
              <w:r w:rsidR="00172026" w:rsidRPr="00DC75DF">
                <w:rPr>
                  <w:rFonts w:ascii="Times New Roman" w:hAnsi="Times New Roman" w:cs="Times New Roman"/>
                </w:rPr>
                <w:t>ч. 11 ст. 11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Фед</w:t>
            </w:r>
            <w:r w:rsidR="000944A5">
              <w:rPr>
                <w:rFonts w:ascii="Times New Roman" w:hAnsi="Times New Roman" w:cs="Times New Roman"/>
              </w:rPr>
              <w:t>ерального закона от 01.04.1996 №</w:t>
            </w:r>
            <w:r w:rsidR="00172026" w:rsidRPr="00DC75DF">
              <w:rPr>
                <w:rFonts w:ascii="Times New Roman" w:hAnsi="Times New Roman" w:cs="Times New Roman"/>
              </w:rPr>
              <w:t xml:space="preserve"> 27-ФЗ "Об индивидуальном (персонифицированном</w:t>
            </w:r>
            <w:r w:rsidR="000944A5">
              <w:rPr>
                <w:rFonts w:ascii="Times New Roman" w:hAnsi="Times New Roman" w:cs="Times New Roman"/>
              </w:rPr>
              <w:t>)</w:t>
            </w:r>
            <w:r w:rsidR="00172026" w:rsidRPr="00DC75DF">
              <w:rPr>
                <w:rFonts w:ascii="Times New Roman" w:hAnsi="Times New Roman" w:cs="Times New Roman"/>
              </w:rPr>
              <w:t xml:space="preserve"> учете в системе обязательного пенсионного страхования"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  <w:vAlign w:val="bottom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 xml:space="preserve">в течение одного месяца со дня утверждения промежуточного ликвидационного баланса но не позднее дня представления в регистрирующий орган документов для государственной регистрации </w:t>
            </w:r>
            <w:r w:rsidRPr="00DC75DF">
              <w:rPr>
                <w:rFonts w:ascii="Times New Roman" w:hAnsi="Times New Roman" w:cs="Times New Roman"/>
              </w:rPr>
              <w:lastRenderedPageBreak/>
              <w:t>ликвидации юридического лица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Составление ликвидационного баланса</w:t>
            </w:r>
          </w:p>
        </w:tc>
        <w:tc>
          <w:tcPr>
            <w:tcW w:w="2438" w:type="dxa"/>
          </w:tcPr>
          <w:p w:rsidR="00172026" w:rsidRPr="00DC75DF" w:rsidRDefault="00A947D1">
            <w:pPr>
              <w:pStyle w:val="ConsPlusNormal"/>
              <w:rPr>
                <w:rFonts w:ascii="Times New Roman" w:hAnsi="Times New Roman" w:cs="Times New Roman"/>
              </w:rPr>
            </w:pPr>
            <w:hyperlink r:id="rId26">
              <w:r w:rsidR="00172026" w:rsidRPr="00DC75DF">
                <w:rPr>
                  <w:rFonts w:ascii="Times New Roman" w:hAnsi="Times New Roman" w:cs="Times New Roman"/>
                </w:rPr>
                <w:t>п. 6 ст. 63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завершения расчетов с кредиторами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Утверждение ликвидационного баланса</w:t>
            </w:r>
          </w:p>
        </w:tc>
        <w:tc>
          <w:tcPr>
            <w:tcW w:w="2438" w:type="dxa"/>
          </w:tcPr>
          <w:p w:rsidR="00172026" w:rsidRPr="00DC75DF" w:rsidRDefault="00A947D1">
            <w:pPr>
              <w:pStyle w:val="ConsPlusNormal"/>
              <w:rPr>
                <w:rFonts w:ascii="Times New Roman" w:hAnsi="Times New Roman" w:cs="Times New Roman"/>
              </w:rPr>
            </w:pPr>
            <w:hyperlink r:id="rId27">
              <w:r w:rsidR="00172026" w:rsidRPr="00DC75DF">
                <w:rPr>
                  <w:rFonts w:ascii="Times New Roman" w:hAnsi="Times New Roman" w:cs="Times New Roman"/>
                </w:rPr>
                <w:t>п. 6 ст. 63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</w:t>
            </w:r>
          </w:p>
        </w:tc>
        <w:tc>
          <w:tcPr>
            <w:tcW w:w="1877" w:type="dxa"/>
            <w:vAlign w:val="bottom"/>
          </w:tcPr>
          <w:p w:rsidR="00172026" w:rsidRPr="00DC75DF" w:rsidRDefault="00172026" w:rsidP="000944A5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 xml:space="preserve">Совет </w:t>
            </w:r>
            <w:r w:rsidR="000944A5">
              <w:rPr>
                <w:rFonts w:ascii="Times New Roman" w:hAnsi="Times New Roman" w:cs="Times New Roman"/>
              </w:rPr>
              <w:t>Муромцевского</w:t>
            </w:r>
            <w:r w:rsidRPr="00DC75DF">
              <w:rPr>
                <w:rFonts w:ascii="Times New Roman" w:hAnsi="Times New Roman" w:cs="Times New Roman"/>
              </w:rPr>
              <w:t xml:space="preserve"> района Омской области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завершения расчетов с кредиторами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Подача документов для регистрации ликвидации в регистрирующий орган</w:t>
            </w:r>
          </w:p>
        </w:tc>
        <w:tc>
          <w:tcPr>
            <w:tcW w:w="2438" w:type="dxa"/>
          </w:tcPr>
          <w:p w:rsidR="00172026" w:rsidRPr="00DC75DF" w:rsidRDefault="00A947D1">
            <w:pPr>
              <w:pStyle w:val="ConsPlusNormal"/>
              <w:rPr>
                <w:rFonts w:ascii="Times New Roman" w:hAnsi="Times New Roman" w:cs="Times New Roman"/>
              </w:rPr>
            </w:pPr>
            <w:hyperlink r:id="rId28">
              <w:r w:rsidR="00172026" w:rsidRPr="00DC75DF">
                <w:rPr>
                  <w:rFonts w:ascii="Times New Roman" w:hAnsi="Times New Roman" w:cs="Times New Roman"/>
                </w:rPr>
                <w:t>ст. 21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, </w:t>
            </w:r>
            <w:hyperlink r:id="rId29">
              <w:r w:rsidR="00172026" w:rsidRPr="00DC75DF">
                <w:rPr>
                  <w:rFonts w:ascii="Times New Roman" w:hAnsi="Times New Roman" w:cs="Times New Roman"/>
                </w:rPr>
                <w:t>22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Фед</w:t>
            </w:r>
            <w:r w:rsidR="000944A5">
              <w:rPr>
                <w:rFonts w:ascii="Times New Roman" w:hAnsi="Times New Roman" w:cs="Times New Roman"/>
              </w:rPr>
              <w:t>ерального закона от 08.08.2001 №</w:t>
            </w:r>
            <w:r w:rsidR="00172026" w:rsidRPr="00DC75DF">
              <w:rPr>
                <w:rFonts w:ascii="Times New Roman" w:hAnsi="Times New Roman" w:cs="Times New Roman"/>
              </w:rPr>
              <w:t xml:space="preserve"> 129-ФЗ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Председатель ликвидационной комиссии</w:t>
            </w:r>
          </w:p>
        </w:tc>
        <w:tc>
          <w:tcPr>
            <w:tcW w:w="1814" w:type="dxa"/>
            <w:vAlign w:val="bottom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Не ранее чем через два месяца с момента помещения в органах печати публикации о ликвидации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38" w:type="dxa"/>
            <w:vAlign w:val="bottom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Уничтожение печати, передача документов (произвести передачу документов постоянного и временного хранения согласно номенклатуре дел)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внесения записи в ЕГРЮЛ о ликвидации</w:t>
            </w:r>
          </w:p>
        </w:tc>
      </w:tr>
    </w:tbl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F26702" w:rsidRPr="00DC75DF" w:rsidRDefault="00F26702"/>
    <w:sectPr w:rsidR="00F26702" w:rsidRPr="00DC75DF" w:rsidSect="005339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14FB6"/>
    <w:rsid w:val="000944A5"/>
    <w:rsid w:val="00172026"/>
    <w:rsid w:val="00346DBE"/>
    <w:rsid w:val="00533946"/>
    <w:rsid w:val="008F3925"/>
    <w:rsid w:val="00A06AE8"/>
    <w:rsid w:val="00A6377F"/>
    <w:rsid w:val="00A947D1"/>
    <w:rsid w:val="00C306D8"/>
    <w:rsid w:val="00C76F08"/>
    <w:rsid w:val="00D9669B"/>
    <w:rsid w:val="00DC75DF"/>
    <w:rsid w:val="00F2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1A79"/>
  <w15:docId w15:val="{E619E1A5-D436-4D56-948B-98DAF302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3925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F39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8F3925"/>
    <w:pPr>
      <w:jc w:val="center"/>
    </w:pPr>
    <w:rPr>
      <w:b/>
      <w:bCs/>
      <w:sz w:val="32"/>
    </w:rPr>
  </w:style>
  <w:style w:type="character" w:customStyle="1" w:styleId="a8">
    <w:name w:val="Заголовок Знак"/>
    <w:basedOn w:val="a0"/>
    <w:link w:val="a7"/>
    <w:rsid w:val="008F392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490&amp;dst=1318" TargetMode="External"/><Relationship Id="rId13" Type="http://schemas.openxmlformats.org/officeDocument/2006/relationships/hyperlink" Target="https://login.consultant.ru/link/?req=doc&amp;base=LAW&amp;n=500124&amp;dst=117" TargetMode="External"/><Relationship Id="rId18" Type="http://schemas.openxmlformats.org/officeDocument/2006/relationships/hyperlink" Target="https://login.consultant.ru/link/?req=doc&amp;base=LAW&amp;n=515484&amp;dst=101140" TargetMode="External"/><Relationship Id="rId26" Type="http://schemas.openxmlformats.org/officeDocument/2006/relationships/hyperlink" Target="https://login.consultant.ru/link/?req=doc&amp;base=LAW&amp;n=508490&amp;dst=13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8490&amp;dst=1308" TargetMode="External"/><Relationship Id="rId7" Type="http://schemas.openxmlformats.org/officeDocument/2006/relationships/hyperlink" Target="https://login.consultant.ru/link/?req=doc&amp;base=LAW&amp;n=508490&amp;dst=1305" TargetMode="External"/><Relationship Id="rId12" Type="http://schemas.openxmlformats.org/officeDocument/2006/relationships/hyperlink" Target="https://login.consultant.ru/link/?req=doc&amp;base=LAW&amp;n=500124&amp;dst=700" TargetMode="External"/><Relationship Id="rId17" Type="http://schemas.openxmlformats.org/officeDocument/2006/relationships/hyperlink" Target="https://login.consultant.ru/link/?req=doc&amp;base=LAW&amp;n=515484&amp;dst=2405" TargetMode="External"/><Relationship Id="rId25" Type="http://schemas.openxmlformats.org/officeDocument/2006/relationships/hyperlink" Target="https://login.consultant.ru/link/?req=doc&amp;base=LAW&amp;n=451737&amp;dst=4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2895&amp;dst=100601" TargetMode="External"/><Relationship Id="rId20" Type="http://schemas.openxmlformats.org/officeDocument/2006/relationships/hyperlink" Target="https://login.consultant.ru/link/?req=doc&amp;base=LAW&amp;n=494395&amp;dst=16669" TargetMode="External"/><Relationship Id="rId29" Type="http://schemas.openxmlformats.org/officeDocument/2006/relationships/hyperlink" Target="https://login.consultant.ru/link/?req=doc&amp;base=LAW&amp;n=500124&amp;dst=10035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490&amp;dst=1297" TargetMode="External"/><Relationship Id="rId11" Type="http://schemas.openxmlformats.org/officeDocument/2006/relationships/hyperlink" Target="https://login.consultant.ru/link/?req=doc&amp;base=LAW&amp;n=500124&amp;dst=281" TargetMode="External"/><Relationship Id="rId24" Type="http://schemas.openxmlformats.org/officeDocument/2006/relationships/hyperlink" Target="https://login.consultant.ru/link/?req=doc&amp;base=LAW&amp;n=508490&amp;dst=1305" TargetMode="External"/><Relationship Id="rId5" Type="http://schemas.openxmlformats.org/officeDocument/2006/relationships/hyperlink" Target="https://login.consultant.ru/link/?req=doc&amp;base=LAW&amp;n=508490&amp;dst=1283" TargetMode="External"/><Relationship Id="rId15" Type="http://schemas.openxmlformats.org/officeDocument/2006/relationships/hyperlink" Target="https://login.consultant.ru/link/?req=doc&amp;base=LAW&amp;n=508490&amp;dst=1305" TargetMode="External"/><Relationship Id="rId23" Type="http://schemas.openxmlformats.org/officeDocument/2006/relationships/hyperlink" Target="https://login.consultant.ru/link/?req=doc&amp;base=LAW&amp;n=500124&amp;dst=700" TargetMode="External"/><Relationship Id="rId28" Type="http://schemas.openxmlformats.org/officeDocument/2006/relationships/hyperlink" Target="https://login.consultant.ru/link/?req=doc&amp;base=LAW&amp;n=500124&amp;dst=100145" TargetMode="External"/><Relationship Id="rId10" Type="http://schemas.openxmlformats.org/officeDocument/2006/relationships/hyperlink" Target="https://login.consultant.ru/link/?req=doc&amp;base=LAW&amp;n=508490&amp;dst=1297" TargetMode="External"/><Relationship Id="rId19" Type="http://schemas.openxmlformats.org/officeDocument/2006/relationships/hyperlink" Target="https://login.consultant.ru/link/?req=doc&amp;base=LAW&amp;n=515484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500124" TargetMode="External"/><Relationship Id="rId14" Type="http://schemas.openxmlformats.org/officeDocument/2006/relationships/hyperlink" Target="https://login.consultant.ru/link/?req=doc&amp;base=LAW&amp;n=508490&amp;dst=1305" TargetMode="External"/><Relationship Id="rId22" Type="http://schemas.openxmlformats.org/officeDocument/2006/relationships/hyperlink" Target="https://login.consultant.ru/link/?req=doc&amp;base=LAW&amp;n=508490&amp;dst=1308" TargetMode="External"/><Relationship Id="rId27" Type="http://schemas.openxmlformats.org/officeDocument/2006/relationships/hyperlink" Target="https://login.consultant.ru/link/?req=doc&amp;base=LAW&amp;n=508490&amp;dst=131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sovet</cp:lastModifiedBy>
  <cp:revision>17</cp:revision>
  <cp:lastPrinted>2025-11-26T03:00:00Z</cp:lastPrinted>
  <dcterms:created xsi:type="dcterms:W3CDTF">2025-11-11T10:33:00Z</dcterms:created>
  <dcterms:modified xsi:type="dcterms:W3CDTF">2025-11-26T03:01:00Z</dcterms:modified>
</cp:coreProperties>
</file>